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07D1" w14:textId="3618C1EE" w:rsidR="00A729EC" w:rsidRPr="00DE1DE7" w:rsidRDefault="00A729EC" w:rsidP="006F1738">
      <w:pPr>
        <w:pStyle w:val="Stikktittel"/>
      </w:pPr>
    </w:p>
    <w:p w14:paraId="6EB65FDD" w14:textId="60FFC139" w:rsidR="00E025E8" w:rsidRPr="000134DC" w:rsidRDefault="00E025E8" w:rsidP="00F835DE">
      <w:pPr>
        <w:pStyle w:val="Heading1"/>
        <w:spacing w:before="0" w:after="0"/>
        <w:rPr>
          <w:sz w:val="40"/>
          <w:szCs w:val="40"/>
        </w:rPr>
      </w:pPr>
      <w:r w:rsidRPr="00E025E8">
        <w:rPr>
          <w:rFonts w:eastAsiaTheme="minorEastAsia" w:cs="Times New Roman"/>
          <w:color w:val="auto"/>
          <w:kern w:val="0"/>
          <w:sz w:val="52"/>
          <w:szCs w:val="56"/>
          <w:lang w:val="nn-NO"/>
        </w:rPr>
        <w:t xml:space="preserve">Saksliste og referat </w:t>
      </w:r>
      <w:r w:rsidR="002D0810">
        <w:rPr>
          <w:rFonts w:eastAsiaTheme="minorEastAsia" w:cs="Times New Roman"/>
          <w:color w:val="auto"/>
          <w:kern w:val="0"/>
          <w:sz w:val="52"/>
          <w:szCs w:val="56"/>
          <w:lang w:val="nn-NO"/>
        </w:rPr>
        <w:t xml:space="preserve">til møter om </w:t>
      </w:r>
      <w:r w:rsidRPr="00E025E8">
        <w:rPr>
          <w:rFonts w:eastAsiaTheme="minorEastAsia" w:cs="Times New Roman"/>
          <w:color w:val="auto"/>
          <w:kern w:val="0"/>
          <w:sz w:val="52"/>
          <w:szCs w:val="56"/>
          <w:lang w:val="nn-NO"/>
        </w:rPr>
        <w:t>skole</w:t>
      </w:r>
      <w:r w:rsidR="003066CC">
        <w:rPr>
          <w:rFonts w:eastAsiaTheme="minorEastAsia" w:cs="Times New Roman"/>
          <w:color w:val="auto"/>
          <w:kern w:val="0"/>
          <w:sz w:val="52"/>
          <w:szCs w:val="56"/>
          <w:lang w:val="nn-NO"/>
        </w:rPr>
        <w:t>- og lærings</w:t>
      </w:r>
      <w:r w:rsidRPr="00E025E8">
        <w:rPr>
          <w:rFonts w:eastAsiaTheme="minorEastAsia" w:cs="Times New Roman"/>
          <w:color w:val="auto"/>
          <w:kern w:val="0"/>
          <w:sz w:val="52"/>
          <w:szCs w:val="56"/>
          <w:lang w:val="nn-NO"/>
        </w:rPr>
        <w:t>miljø</w:t>
      </w:r>
    </w:p>
    <w:p w14:paraId="00AC4511" w14:textId="3A8B73D5" w:rsidR="00E025E8" w:rsidRDefault="00F835DE" w:rsidP="00F835DE">
      <w:pPr>
        <w:spacing w:after="0"/>
      </w:pPr>
      <w:r>
        <w:br/>
      </w:r>
      <w:r w:rsidR="00E025E8">
        <w:t>Skole:</w:t>
      </w:r>
      <w:r w:rsidR="000134DC">
        <w:t xml:space="preserve"> </w:t>
      </w:r>
    </w:p>
    <w:p w14:paraId="6F4F134D" w14:textId="12E78E2B" w:rsidR="000134DC" w:rsidRDefault="00F835DE" w:rsidP="00F835DE">
      <w:pPr>
        <w:spacing w:after="0"/>
      </w:pPr>
      <w:r>
        <w:br/>
      </w:r>
      <w:r w:rsidR="000134DC">
        <w:t>Møtedato:</w:t>
      </w:r>
    </w:p>
    <w:p w14:paraId="3A162A48" w14:textId="25C122A9" w:rsidR="00F835DE" w:rsidRDefault="00F835DE" w:rsidP="00F835DE">
      <w:pPr>
        <w:spacing w:after="0"/>
      </w:pPr>
    </w:p>
    <w:p w14:paraId="0915BE01" w14:textId="78B60216" w:rsidR="00F835DE" w:rsidRPr="00300A51" w:rsidRDefault="00F835DE" w:rsidP="00F835DE">
      <w:pPr>
        <w:spacing w:after="0"/>
        <w:rPr>
          <w:b/>
          <w:bCs/>
        </w:rPr>
      </w:pPr>
      <w:r w:rsidRPr="00300A51">
        <w:rPr>
          <w:b/>
          <w:bCs/>
        </w:rPr>
        <w:t>Om saksliste og referat</w:t>
      </w:r>
    </w:p>
    <w:p w14:paraId="73651104" w14:textId="77777777" w:rsidR="003066CC" w:rsidRDefault="00F835DE" w:rsidP="00F835DE">
      <w:pPr>
        <w:pStyle w:val="ListParagraph"/>
        <w:numPr>
          <w:ilvl w:val="0"/>
          <w:numId w:val="25"/>
        </w:numPr>
        <w:spacing w:after="0" w:line="240" w:lineRule="auto"/>
      </w:pPr>
      <w:r w:rsidRPr="00E025E8">
        <w:t xml:space="preserve">Det skal </w:t>
      </w:r>
      <w:r>
        <w:t xml:space="preserve">lages saksliste og </w:t>
      </w:r>
      <w:r w:rsidRPr="00E025E8">
        <w:t>referat fra møter</w:t>
      </w:r>
      <w:r>
        <w:t xml:space="preserve"> </w:t>
      </w:r>
      <w:r w:rsidR="001F43DC">
        <w:t xml:space="preserve">om </w:t>
      </w:r>
      <w:r w:rsidRPr="00E025E8">
        <w:t>skole</w:t>
      </w:r>
      <w:r w:rsidR="003066CC">
        <w:t>- og lærings</w:t>
      </w:r>
      <w:r w:rsidRPr="00E025E8">
        <w:t>miljø</w:t>
      </w:r>
      <w:r w:rsidR="001F43DC">
        <w:t>.</w:t>
      </w:r>
    </w:p>
    <w:p w14:paraId="54F023E5" w14:textId="77777777" w:rsidR="00556CB1" w:rsidRDefault="003066CC" w:rsidP="00556CB1">
      <w:pPr>
        <w:pStyle w:val="ListParagraph"/>
        <w:numPr>
          <w:ilvl w:val="0"/>
          <w:numId w:val="25"/>
        </w:numPr>
      </w:pPr>
      <w:r w:rsidRPr="003066CC">
        <w:t>Saksliste og referat skal ikke inneholde personsensitiv informasjon som direkte eller indirekte kan knyttes til enkeltpersoner eller mindre grupper. </w:t>
      </w:r>
    </w:p>
    <w:p w14:paraId="11184772" w14:textId="48C8A85F" w:rsidR="003066CC" w:rsidRPr="003066CC" w:rsidRDefault="003066CC" w:rsidP="00556CB1">
      <w:pPr>
        <w:pStyle w:val="ListParagraph"/>
        <w:numPr>
          <w:ilvl w:val="0"/>
          <w:numId w:val="25"/>
        </w:numPr>
        <w:spacing w:after="0"/>
      </w:pPr>
      <w:r w:rsidRPr="003066CC">
        <w:t>I referatet skal det komme tydelig fram hvem som får ansvar for å følge opp en sak, med tidsfrist.  </w:t>
      </w:r>
    </w:p>
    <w:p w14:paraId="6B79A426" w14:textId="0D42576C" w:rsidR="003066CC" w:rsidRPr="003066CC" w:rsidRDefault="003066CC" w:rsidP="003066CC">
      <w:pPr>
        <w:pStyle w:val="ListParagraph"/>
        <w:numPr>
          <w:ilvl w:val="0"/>
          <w:numId w:val="25"/>
        </w:numPr>
      </w:pPr>
      <w:r w:rsidRPr="003066CC">
        <w:t>Referat lagres med dato og skolens navn i kanalen </w:t>
      </w:r>
      <w:hyperlink r:id="rId11" w:tgtFrame="_blank" w:history="1">
        <w:r w:rsidRPr="003066CC">
          <w:rPr>
            <w:rStyle w:val="Hyperlink"/>
          </w:rPr>
          <w:t>Skolemiljø</w:t>
        </w:r>
      </w:hyperlink>
      <w:r w:rsidRPr="003066CC">
        <w:t> i </w:t>
      </w:r>
      <w:hyperlink r:id="rId12" w:tgtFrame="_blank" w:history="1">
        <w:r w:rsidRPr="003066CC">
          <w:rPr>
            <w:rStyle w:val="Hyperlink"/>
          </w:rPr>
          <w:t>Teams</w:t>
        </w:r>
      </w:hyperlink>
      <w:r w:rsidRPr="003066CC">
        <w:t>. </w:t>
      </w:r>
    </w:p>
    <w:p w14:paraId="71D8161B" w14:textId="22816255" w:rsidR="00F835DE" w:rsidRDefault="003066CC" w:rsidP="00017F4F">
      <w:pPr>
        <w:pStyle w:val="ListParagraph"/>
        <w:numPr>
          <w:ilvl w:val="0"/>
          <w:numId w:val="25"/>
        </w:numPr>
      </w:pPr>
      <w:r w:rsidRPr="003066CC">
        <w:t>Jf rutinen har rektor ansvar for at referat også gjøres tilgjengelig på skolens nettside. </w:t>
      </w:r>
      <w:r w:rsidR="001F43DC">
        <w:t xml:space="preserve"> </w:t>
      </w:r>
    </w:p>
    <w:p w14:paraId="45BF091F" w14:textId="77777777" w:rsidR="00E025E8" w:rsidRDefault="00E025E8" w:rsidP="00E025E8"/>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5670"/>
      </w:tblGrid>
      <w:tr w:rsidR="000134DC" w:rsidRPr="000134DC" w14:paraId="715D4356" w14:textId="77777777" w:rsidTr="0094419C">
        <w:tc>
          <w:tcPr>
            <w:tcW w:w="4536" w:type="dxa"/>
            <w:hideMark/>
          </w:tcPr>
          <w:p w14:paraId="53225C24" w14:textId="38CE1AF5" w:rsidR="000134DC" w:rsidRPr="000134DC" w:rsidRDefault="000134DC">
            <w:pPr>
              <w:spacing w:after="0"/>
              <w:rPr>
                <w:b/>
                <w:bCs/>
              </w:rPr>
            </w:pPr>
            <w:r>
              <w:rPr>
                <w:b/>
                <w:bCs/>
              </w:rPr>
              <w:t>Roller</w:t>
            </w:r>
          </w:p>
        </w:tc>
        <w:tc>
          <w:tcPr>
            <w:tcW w:w="5670" w:type="dxa"/>
            <w:hideMark/>
          </w:tcPr>
          <w:p w14:paraId="6835C1EB" w14:textId="260D684E" w:rsidR="000134DC" w:rsidRPr="000134DC" w:rsidRDefault="00F835DE">
            <w:pPr>
              <w:spacing w:after="0"/>
              <w:rPr>
                <w:b/>
                <w:bCs/>
              </w:rPr>
            </w:pPr>
            <w:r>
              <w:rPr>
                <w:b/>
                <w:bCs/>
              </w:rPr>
              <w:t>Til stede</w:t>
            </w:r>
            <w:r w:rsidR="000134DC">
              <w:rPr>
                <w:b/>
                <w:bCs/>
              </w:rPr>
              <w:t xml:space="preserve"> i møtet</w:t>
            </w:r>
          </w:p>
        </w:tc>
      </w:tr>
      <w:tr w:rsidR="000134DC" w:rsidRPr="000134DC" w14:paraId="69EC00D7" w14:textId="77777777" w:rsidTr="0094419C">
        <w:tc>
          <w:tcPr>
            <w:tcW w:w="4536" w:type="dxa"/>
            <w:shd w:val="clear" w:color="auto" w:fill="FFFFFF" w:themeFill="background1"/>
          </w:tcPr>
          <w:p w14:paraId="24F65871" w14:textId="4183BE9A" w:rsidR="000134DC" w:rsidRPr="000134DC" w:rsidRDefault="000134DC">
            <w:pPr>
              <w:spacing w:after="0"/>
              <w:rPr>
                <w:sz w:val="22"/>
                <w:szCs w:val="22"/>
              </w:rPr>
            </w:pPr>
            <w:r>
              <w:rPr>
                <w:sz w:val="22"/>
                <w:szCs w:val="22"/>
              </w:rPr>
              <w:t>Leder</w:t>
            </w:r>
          </w:p>
        </w:tc>
        <w:tc>
          <w:tcPr>
            <w:tcW w:w="5670" w:type="dxa"/>
            <w:shd w:val="clear" w:color="auto" w:fill="FFFFFF" w:themeFill="background1"/>
          </w:tcPr>
          <w:p w14:paraId="19ABABD6" w14:textId="1067BA47" w:rsidR="000134DC" w:rsidRPr="000134DC" w:rsidRDefault="00A4180A">
            <w:pPr>
              <w:spacing w:after="0"/>
              <w:rPr>
                <w:sz w:val="22"/>
                <w:szCs w:val="22"/>
              </w:rPr>
            </w:pPr>
            <w:r>
              <w:rPr>
                <w:sz w:val="22"/>
                <w:szCs w:val="22"/>
              </w:rPr>
              <w:t>Milla</w:t>
            </w:r>
          </w:p>
        </w:tc>
      </w:tr>
      <w:tr w:rsidR="000134DC" w:rsidRPr="000134DC" w14:paraId="49BD875F" w14:textId="77777777" w:rsidTr="0094419C">
        <w:tc>
          <w:tcPr>
            <w:tcW w:w="4536" w:type="dxa"/>
          </w:tcPr>
          <w:p w14:paraId="12621714" w14:textId="6BDB0828" w:rsidR="000134DC" w:rsidRPr="000134DC" w:rsidRDefault="000134DC">
            <w:pPr>
              <w:spacing w:after="0"/>
              <w:rPr>
                <w:sz w:val="22"/>
                <w:szCs w:val="22"/>
              </w:rPr>
            </w:pPr>
            <w:r>
              <w:rPr>
                <w:sz w:val="22"/>
                <w:szCs w:val="22"/>
              </w:rPr>
              <w:t>Nestleder</w:t>
            </w:r>
          </w:p>
        </w:tc>
        <w:tc>
          <w:tcPr>
            <w:tcW w:w="5670" w:type="dxa"/>
          </w:tcPr>
          <w:p w14:paraId="581C1E26" w14:textId="16EF17AD" w:rsidR="000134DC" w:rsidRPr="000134DC" w:rsidRDefault="00A4180A">
            <w:pPr>
              <w:spacing w:after="0"/>
              <w:rPr>
                <w:sz w:val="22"/>
                <w:szCs w:val="22"/>
              </w:rPr>
            </w:pPr>
            <w:r>
              <w:rPr>
                <w:sz w:val="22"/>
                <w:szCs w:val="22"/>
              </w:rPr>
              <w:t>Mathea</w:t>
            </w:r>
          </w:p>
        </w:tc>
      </w:tr>
      <w:tr w:rsidR="000134DC" w:rsidRPr="000134DC" w14:paraId="705ED43D" w14:textId="77777777" w:rsidTr="0094419C">
        <w:tc>
          <w:tcPr>
            <w:tcW w:w="4536" w:type="dxa"/>
          </w:tcPr>
          <w:p w14:paraId="0E078B25" w14:textId="06AA9D34" w:rsidR="000134DC" w:rsidRDefault="000134DC">
            <w:pPr>
              <w:spacing w:after="0"/>
              <w:rPr>
                <w:sz w:val="22"/>
                <w:szCs w:val="22"/>
              </w:rPr>
            </w:pPr>
            <w:r>
              <w:rPr>
                <w:sz w:val="22"/>
                <w:szCs w:val="22"/>
              </w:rPr>
              <w:t>Andre elevrepresentanter</w:t>
            </w:r>
          </w:p>
        </w:tc>
        <w:tc>
          <w:tcPr>
            <w:tcW w:w="5670" w:type="dxa"/>
          </w:tcPr>
          <w:p w14:paraId="5271BCA4" w14:textId="1E7EEE86" w:rsidR="000134DC" w:rsidRPr="000134DC" w:rsidRDefault="00A4180A">
            <w:pPr>
              <w:spacing w:after="0"/>
              <w:rPr>
                <w:sz w:val="22"/>
                <w:szCs w:val="22"/>
              </w:rPr>
            </w:pPr>
            <w:r>
              <w:rPr>
                <w:sz w:val="22"/>
                <w:szCs w:val="22"/>
              </w:rPr>
              <w:t>Tillitsvalgte for vg1, 13 stk.</w:t>
            </w:r>
          </w:p>
        </w:tc>
      </w:tr>
      <w:tr w:rsidR="00F835DE" w:rsidRPr="000134DC" w14:paraId="2378C6A6" w14:textId="77777777" w:rsidTr="0094419C">
        <w:tc>
          <w:tcPr>
            <w:tcW w:w="4536" w:type="dxa"/>
          </w:tcPr>
          <w:p w14:paraId="5870299A" w14:textId="4B4D3D4B" w:rsidR="00F835DE" w:rsidRDefault="00F835DE">
            <w:pPr>
              <w:spacing w:after="0"/>
              <w:rPr>
                <w:sz w:val="22"/>
                <w:szCs w:val="22"/>
              </w:rPr>
            </w:pPr>
            <w:r>
              <w:rPr>
                <w:sz w:val="22"/>
                <w:szCs w:val="22"/>
              </w:rPr>
              <w:t>Rektor/skolelederrepresentant</w:t>
            </w:r>
          </w:p>
        </w:tc>
        <w:tc>
          <w:tcPr>
            <w:tcW w:w="5670" w:type="dxa"/>
          </w:tcPr>
          <w:p w14:paraId="61F8DE65" w14:textId="6326B7EC" w:rsidR="00F835DE" w:rsidRPr="000134DC" w:rsidRDefault="00A4180A">
            <w:pPr>
              <w:spacing w:after="0"/>
              <w:rPr>
                <w:sz w:val="22"/>
                <w:szCs w:val="22"/>
              </w:rPr>
            </w:pPr>
            <w:r>
              <w:rPr>
                <w:sz w:val="22"/>
                <w:szCs w:val="22"/>
              </w:rPr>
              <w:t>Lisen</w:t>
            </w:r>
          </w:p>
        </w:tc>
      </w:tr>
      <w:tr w:rsidR="000134DC" w:rsidRPr="000134DC" w14:paraId="46D150BC" w14:textId="77777777" w:rsidTr="0094419C">
        <w:tc>
          <w:tcPr>
            <w:tcW w:w="4536" w:type="dxa"/>
          </w:tcPr>
          <w:p w14:paraId="62D05226" w14:textId="4DF73DF1" w:rsidR="000134DC" w:rsidRDefault="000134DC">
            <w:pPr>
              <w:spacing w:after="0"/>
              <w:rPr>
                <w:sz w:val="22"/>
                <w:szCs w:val="22"/>
              </w:rPr>
            </w:pPr>
            <w:r>
              <w:rPr>
                <w:sz w:val="22"/>
                <w:szCs w:val="22"/>
              </w:rPr>
              <w:t>Skoleeierrepresentant</w:t>
            </w:r>
          </w:p>
        </w:tc>
        <w:tc>
          <w:tcPr>
            <w:tcW w:w="5670" w:type="dxa"/>
          </w:tcPr>
          <w:p w14:paraId="6CEC7855" w14:textId="77777777" w:rsidR="000134DC" w:rsidRPr="000134DC" w:rsidRDefault="000134DC">
            <w:pPr>
              <w:spacing w:after="0"/>
              <w:rPr>
                <w:sz w:val="22"/>
                <w:szCs w:val="22"/>
              </w:rPr>
            </w:pPr>
          </w:p>
        </w:tc>
      </w:tr>
      <w:tr w:rsidR="000134DC" w:rsidRPr="000134DC" w14:paraId="0293390D" w14:textId="77777777" w:rsidTr="0094419C">
        <w:tc>
          <w:tcPr>
            <w:tcW w:w="4536" w:type="dxa"/>
          </w:tcPr>
          <w:p w14:paraId="736C180E" w14:textId="4FBB8AAC" w:rsidR="000134DC" w:rsidRDefault="000134DC">
            <w:pPr>
              <w:spacing w:after="0"/>
              <w:rPr>
                <w:sz w:val="22"/>
                <w:szCs w:val="22"/>
              </w:rPr>
            </w:pPr>
            <w:r>
              <w:rPr>
                <w:sz w:val="22"/>
                <w:szCs w:val="22"/>
              </w:rPr>
              <w:t xml:space="preserve">Andre deltakere </w:t>
            </w:r>
          </w:p>
        </w:tc>
        <w:tc>
          <w:tcPr>
            <w:tcW w:w="5670" w:type="dxa"/>
          </w:tcPr>
          <w:p w14:paraId="14E3CF45" w14:textId="77777777" w:rsidR="000134DC" w:rsidRPr="000134DC" w:rsidRDefault="000134DC">
            <w:pPr>
              <w:spacing w:after="0"/>
              <w:rPr>
                <w:sz w:val="22"/>
                <w:szCs w:val="22"/>
              </w:rPr>
            </w:pPr>
          </w:p>
        </w:tc>
      </w:tr>
    </w:tbl>
    <w:p w14:paraId="71F144B1" w14:textId="77777777" w:rsidR="00E025E8" w:rsidRDefault="00E025E8" w:rsidP="00E025E8"/>
    <w:p w14:paraId="03E63A1D" w14:textId="2251B5DC" w:rsidR="000134DC" w:rsidRDefault="000134DC" w:rsidP="00E025E8"/>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3690"/>
        <w:gridCol w:w="5670"/>
      </w:tblGrid>
      <w:tr w:rsidR="000134DC" w:rsidRPr="000134DC" w14:paraId="0910B3F2" w14:textId="77777777" w:rsidTr="0094419C">
        <w:tc>
          <w:tcPr>
            <w:tcW w:w="846" w:type="dxa"/>
            <w:hideMark/>
          </w:tcPr>
          <w:p w14:paraId="1689165E" w14:textId="7CE4B045" w:rsidR="000134DC" w:rsidRPr="000134DC" w:rsidRDefault="000134DC" w:rsidP="000134DC">
            <w:pPr>
              <w:spacing w:after="0"/>
              <w:rPr>
                <w:b/>
                <w:bCs/>
              </w:rPr>
            </w:pPr>
            <w:r w:rsidRPr="000134DC">
              <w:rPr>
                <w:b/>
                <w:bCs/>
              </w:rPr>
              <w:t xml:space="preserve">Sak </w:t>
            </w:r>
            <w:proofErr w:type="spellStart"/>
            <w:r w:rsidRPr="000134DC">
              <w:rPr>
                <w:b/>
                <w:bCs/>
              </w:rPr>
              <w:t>nr</w:t>
            </w:r>
            <w:proofErr w:type="spellEnd"/>
          </w:p>
        </w:tc>
        <w:tc>
          <w:tcPr>
            <w:tcW w:w="3690" w:type="dxa"/>
            <w:hideMark/>
          </w:tcPr>
          <w:p w14:paraId="242BD0EB" w14:textId="016CFA59" w:rsidR="000134DC" w:rsidRPr="000134DC" w:rsidRDefault="00CC1777" w:rsidP="000134DC">
            <w:pPr>
              <w:spacing w:after="0"/>
              <w:rPr>
                <w:b/>
                <w:bCs/>
              </w:rPr>
            </w:pPr>
            <w:r>
              <w:rPr>
                <w:b/>
                <w:bCs/>
              </w:rPr>
              <w:t>S</w:t>
            </w:r>
            <w:r w:rsidR="000134DC">
              <w:rPr>
                <w:b/>
                <w:bCs/>
              </w:rPr>
              <w:t>ak</w:t>
            </w:r>
            <w:r>
              <w:rPr>
                <w:b/>
                <w:bCs/>
              </w:rPr>
              <w:t>sliste</w:t>
            </w:r>
          </w:p>
        </w:tc>
        <w:tc>
          <w:tcPr>
            <w:tcW w:w="5670" w:type="dxa"/>
            <w:hideMark/>
          </w:tcPr>
          <w:p w14:paraId="3FFA86C3" w14:textId="292A02DC" w:rsidR="000134DC" w:rsidRPr="000134DC" w:rsidRDefault="000134DC" w:rsidP="000134DC">
            <w:pPr>
              <w:spacing w:after="0"/>
              <w:rPr>
                <w:b/>
                <w:bCs/>
              </w:rPr>
            </w:pPr>
            <w:r w:rsidRPr="000134DC">
              <w:rPr>
                <w:b/>
                <w:bCs/>
              </w:rPr>
              <w:t>Referat med ansvar og frister</w:t>
            </w:r>
          </w:p>
        </w:tc>
      </w:tr>
      <w:tr w:rsidR="000134DC" w:rsidRPr="000134DC" w14:paraId="1D6FFE82" w14:textId="77777777" w:rsidTr="0094419C">
        <w:tc>
          <w:tcPr>
            <w:tcW w:w="846" w:type="dxa"/>
            <w:shd w:val="clear" w:color="auto" w:fill="FFFFFF" w:themeFill="background1"/>
          </w:tcPr>
          <w:p w14:paraId="67F9A97F" w14:textId="5F6AB15F" w:rsidR="000134DC" w:rsidRPr="000134DC" w:rsidRDefault="00A4180A">
            <w:pPr>
              <w:spacing w:after="0"/>
              <w:rPr>
                <w:sz w:val="22"/>
                <w:szCs w:val="22"/>
              </w:rPr>
            </w:pPr>
            <w:r>
              <w:rPr>
                <w:sz w:val="22"/>
                <w:szCs w:val="22"/>
              </w:rPr>
              <w:t>1</w:t>
            </w:r>
          </w:p>
        </w:tc>
        <w:tc>
          <w:tcPr>
            <w:tcW w:w="3690" w:type="dxa"/>
            <w:shd w:val="clear" w:color="auto" w:fill="FFFFFF" w:themeFill="background1"/>
          </w:tcPr>
          <w:p w14:paraId="6FE853DC" w14:textId="3364321D" w:rsidR="000134DC" w:rsidRPr="000134DC" w:rsidRDefault="00A4180A">
            <w:pPr>
              <w:spacing w:after="0"/>
              <w:rPr>
                <w:sz w:val="22"/>
                <w:szCs w:val="22"/>
              </w:rPr>
            </w:pPr>
            <w:r>
              <w:rPr>
                <w:sz w:val="22"/>
                <w:szCs w:val="22"/>
              </w:rPr>
              <w:t>Inkluderende skolemiljø</w:t>
            </w:r>
          </w:p>
        </w:tc>
        <w:tc>
          <w:tcPr>
            <w:tcW w:w="5670" w:type="dxa"/>
            <w:shd w:val="clear" w:color="auto" w:fill="FFFFFF" w:themeFill="background1"/>
          </w:tcPr>
          <w:p w14:paraId="7D6E9F0C" w14:textId="77777777" w:rsidR="002A0F74" w:rsidRPr="002A0F74" w:rsidRDefault="00A4180A" w:rsidP="002A0F74">
            <w:pPr>
              <w:rPr>
                <w:sz w:val="22"/>
                <w:szCs w:val="22"/>
              </w:rPr>
            </w:pPr>
            <w:r>
              <w:rPr>
                <w:sz w:val="22"/>
                <w:szCs w:val="22"/>
              </w:rPr>
              <w:t xml:space="preserve">Elevene fikk info fra Lisen; Milla og Mathea om hvorfor vi skal endre kulturen og miljøet på skolen. Dette er politisk </w:t>
            </w:r>
            <w:r w:rsidR="00577DAE">
              <w:rPr>
                <w:sz w:val="22"/>
                <w:szCs w:val="22"/>
              </w:rPr>
              <w:t>styrt. Fylkestinget har kommet med et vedtak som gjelder for hele fylket. For en reel endring, trenger vi elevenes bidrag.</w:t>
            </w:r>
            <w:r w:rsidR="00577DAE">
              <w:rPr>
                <w:sz w:val="22"/>
                <w:szCs w:val="22"/>
              </w:rPr>
              <w:br/>
            </w:r>
            <w:r w:rsidR="00577DAE">
              <w:rPr>
                <w:sz w:val="22"/>
                <w:szCs w:val="22"/>
              </w:rPr>
              <w:br/>
              <w:t xml:space="preserve">Vi satt i grupper på 4 og 5. Først fikk alle tenke litt hver for seg. De skulle se for seg et par scenarioer. </w:t>
            </w:r>
            <w:r w:rsidR="00577DAE">
              <w:rPr>
                <w:sz w:val="22"/>
                <w:szCs w:val="22"/>
              </w:rPr>
              <w:br/>
            </w:r>
            <w:r w:rsidR="002A0F74" w:rsidRPr="002A0F74">
              <w:rPr>
                <w:sz w:val="22"/>
                <w:szCs w:val="22"/>
              </w:rPr>
              <w:t>1. Se for deg at du kommer inn i kantina. Hvordan ser det ut?</w:t>
            </w:r>
            <w:r w:rsidR="002A0F74" w:rsidRPr="002A0F74">
              <w:rPr>
                <w:sz w:val="22"/>
                <w:szCs w:val="22"/>
              </w:rPr>
              <w:br/>
            </w:r>
            <w:r w:rsidR="002A0F74" w:rsidRPr="002A0F74">
              <w:rPr>
                <w:sz w:val="22"/>
                <w:szCs w:val="22"/>
              </w:rPr>
              <w:br/>
              <w:t>2. Se for deg at det nærmer seg storefri. Du og noen venner skal kjøpe lunsj i kantina, og dere ønsker å sitte hvor dere vil. Hva skal til for at dere kan sette dere akkurat der dere vil uten å føle at det er feil?</w:t>
            </w:r>
          </w:p>
          <w:p w14:paraId="17D885AD" w14:textId="77777777" w:rsidR="002A0F74" w:rsidRPr="002A0F74" w:rsidRDefault="002A0F74" w:rsidP="002A0F74">
            <w:pPr>
              <w:spacing w:after="0"/>
              <w:rPr>
                <w:sz w:val="22"/>
                <w:szCs w:val="22"/>
              </w:rPr>
            </w:pPr>
            <w:r w:rsidRPr="002A0F74">
              <w:rPr>
                <w:sz w:val="22"/>
                <w:szCs w:val="22"/>
              </w:rPr>
              <w:t>3. Se for deg at du og din gruppe skal jobbe med skolearbeid. Dere får lov å jobbe i kantina. Dere setter dere ved et bord som en av buss-gjengen pleier å sitte. Det nærmer seg storefri og dere bestemmer dere for å bli sittende. Hva skal til for at dette skal føles trygt?</w:t>
            </w:r>
          </w:p>
          <w:p w14:paraId="522914C6" w14:textId="1B000C60" w:rsidR="007A5E65" w:rsidRPr="007A5E65" w:rsidRDefault="002A0F74" w:rsidP="007A5E65">
            <w:pPr>
              <w:tabs>
                <w:tab w:val="num" w:pos="720"/>
              </w:tabs>
              <w:rPr>
                <w:sz w:val="22"/>
                <w:szCs w:val="22"/>
              </w:rPr>
            </w:pPr>
            <w:r>
              <w:rPr>
                <w:sz w:val="22"/>
                <w:szCs w:val="22"/>
              </w:rPr>
              <w:br/>
            </w:r>
            <w:r w:rsidR="007A5E65">
              <w:rPr>
                <w:sz w:val="22"/>
                <w:szCs w:val="22"/>
              </w:rPr>
              <w:t xml:space="preserve">Så skulle de gruppevis jobbe med lappene de har skrevet ned. </w:t>
            </w:r>
            <w:r w:rsidR="007A5E65" w:rsidRPr="007A5E65">
              <w:rPr>
                <w:b/>
                <w:bCs/>
                <w:sz w:val="22"/>
                <w:szCs w:val="22"/>
              </w:rPr>
              <w:t>Post-it lapper til «lappefamilie»</w:t>
            </w:r>
            <w:r w:rsidR="007A5E65">
              <w:rPr>
                <w:b/>
                <w:bCs/>
                <w:sz w:val="22"/>
                <w:szCs w:val="22"/>
              </w:rPr>
              <w:br/>
              <w:t xml:space="preserve">1. </w:t>
            </w:r>
            <w:r w:rsidR="007A5E65" w:rsidRPr="007A5E65">
              <w:rPr>
                <w:sz w:val="22"/>
                <w:szCs w:val="22"/>
              </w:rPr>
              <w:t>Snakk sammen rundt bordet. Alle forteller hva de har kommet fram til.</w:t>
            </w:r>
            <w:r w:rsidR="007A5E65">
              <w:rPr>
                <w:sz w:val="22"/>
                <w:szCs w:val="22"/>
              </w:rPr>
              <w:br/>
            </w:r>
            <w:r w:rsidR="007A5E65">
              <w:rPr>
                <w:sz w:val="22"/>
                <w:szCs w:val="22"/>
              </w:rPr>
              <w:br/>
              <w:t xml:space="preserve">2. </w:t>
            </w:r>
            <w:r w:rsidR="007A5E65" w:rsidRPr="007A5E65">
              <w:rPr>
                <w:sz w:val="22"/>
                <w:szCs w:val="22"/>
              </w:rPr>
              <w:t xml:space="preserve">Bestem deg for hvilken lapp(er) du ønsker å jobbe videre med. </w:t>
            </w:r>
            <w:r w:rsidR="007A5E65" w:rsidRPr="007A5E65">
              <w:rPr>
                <w:sz w:val="22"/>
                <w:szCs w:val="22"/>
              </w:rPr>
              <w:br/>
              <w:t>Legg de på midten av bordet.</w:t>
            </w:r>
            <w:r w:rsidR="007A5E65">
              <w:rPr>
                <w:sz w:val="22"/>
                <w:szCs w:val="22"/>
              </w:rPr>
              <w:br/>
            </w:r>
            <w:r w:rsidR="007A5E65">
              <w:rPr>
                <w:sz w:val="22"/>
                <w:szCs w:val="22"/>
              </w:rPr>
              <w:br/>
              <w:t xml:space="preserve">3. </w:t>
            </w:r>
            <w:r w:rsidR="007A5E65" w:rsidRPr="007A5E65">
              <w:rPr>
                <w:sz w:val="22"/>
                <w:szCs w:val="22"/>
              </w:rPr>
              <w:t>Bordverten legger lappene samlet i kategorier.</w:t>
            </w:r>
            <w:r w:rsidR="007A5E65">
              <w:rPr>
                <w:sz w:val="22"/>
                <w:szCs w:val="22"/>
              </w:rPr>
              <w:br/>
            </w:r>
            <w:r w:rsidR="007A5E65">
              <w:rPr>
                <w:sz w:val="22"/>
                <w:szCs w:val="22"/>
              </w:rPr>
              <w:br/>
              <w:t xml:space="preserve">4. </w:t>
            </w:r>
            <w:r w:rsidR="007A5E65" w:rsidRPr="007A5E65">
              <w:rPr>
                <w:sz w:val="22"/>
                <w:szCs w:val="22"/>
              </w:rPr>
              <w:t>Ta bilde av lappene og send til Lisen på Teams</w:t>
            </w:r>
            <w:r w:rsidR="007A5E65">
              <w:rPr>
                <w:sz w:val="22"/>
                <w:szCs w:val="22"/>
              </w:rPr>
              <w:t>. Dette skal elevrådsstyret nå ta med seg videre i sin fase 2 av arbeidet.</w:t>
            </w:r>
            <w:r w:rsidR="00E15298">
              <w:rPr>
                <w:sz w:val="22"/>
                <w:szCs w:val="22"/>
              </w:rPr>
              <w:br/>
            </w:r>
            <w:r w:rsidR="00E15298">
              <w:rPr>
                <w:sz w:val="22"/>
                <w:szCs w:val="22"/>
              </w:rPr>
              <w:br/>
              <w:t xml:space="preserve">Konklusjon: Elevene forteller at de ikke tror en ommøblering vil endre hierarki eller statuskultur. De er mer opptatt av at vi lager en </w:t>
            </w:r>
            <w:proofErr w:type="spellStart"/>
            <w:r w:rsidR="00E15298">
              <w:rPr>
                <w:sz w:val="22"/>
                <w:szCs w:val="22"/>
              </w:rPr>
              <w:t>kantinelov</w:t>
            </w:r>
            <w:proofErr w:type="spellEnd"/>
            <w:r w:rsidR="00E15298">
              <w:rPr>
                <w:sz w:val="22"/>
                <w:szCs w:val="22"/>
              </w:rPr>
              <w:t xml:space="preserve"> «</w:t>
            </w:r>
            <w:proofErr w:type="spellStart"/>
            <w:r w:rsidR="00E15298">
              <w:rPr>
                <w:sz w:val="22"/>
                <w:szCs w:val="22"/>
              </w:rPr>
              <w:t>kæntishloven</w:t>
            </w:r>
            <w:proofErr w:type="spellEnd"/>
            <w:r w:rsidR="00E15298">
              <w:rPr>
                <w:sz w:val="22"/>
                <w:szCs w:val="22"/>
              </w:rPr>
              <w:t>» som alle elever skal være med på, for at alle skal ha likt eierskap og respekt for reglene. De ønsker at hver klasse skal komme med én regel de ønsker skal være en del av loven. Drømmen er at dette skal være på plass og klart innen skolestart høsten 2026.</w:t>
            </w:r>
            <w:r w:rsidR="00E15298">
              <w:rPr>
                <w:sz w:val="22"/>
                <w:szCs w:val="22"/>
              </w:rPr>
              <w:br/>
            </w:r>
            <w:r w:rsidR="00E15298">
              <w:rPr>
                <w:sz w:val="22"/>
                <w:szCs w:val="22"/>
              </w:rPr>
              <w:br/>
              <w:t>En av gruppene ønsket like bord i hele området, slik at ikke noen bord skiller seg mer ut enn andre. De syntes også paviljonger med tak, samt en sofagruppe (spill</w:t>
            </w:r>
            <w:r w:rsidR="00E50025">
              <w:rPr>
                <w:sz w:val="22"/>
                <w:szCs w:val="22"/>
              </w:rPr>
              <w:t>-</w:t>
            </w:r>
            <w:r w:rsidR="00E15298">
              <w:rPr>
                <w:sz w:val="22"/>
                <w:szCs w:val="22"/>
              </w:rPr>
              <w:t xml:space="preserve">sone) var en god idé. </w:t>
            </w:r>
            <w:r w:rsidR="00757424">
              <w:rPr>
                <w:sz w:val="22"/>
                <w:szCs w:val="22"/>
              </w:rPr>
              <w:br/>
            </w:r>
            <w:r w:rsidR="00757424">
              <w:rPr>
                <w:sz w:val="22"/>
                <w:szCs w:val="22"/>
              </w:rPr>
              <w:br/>
              <w:t>En annen gruppe foreslår langbord langs hele vindusrekka (ned mot TEK).</w:t>
            </w:r>
            <w:r w:rsidR="00757424">
              <w:rPr>
                <w:sz w:val="22"/>
                <w:szCs w:val="22"/>
              </w:rPr>
              <w:br/>
            </w:r>
            <w:r w:rsidR="00757424">
              <w:rPr>
                <w:sz w:val="22"/>
                <w:szCs w:val="22"/>
              </w:rPr>
              <w:br/>
              <w:t xml:space="preserve">En gruppe snakket om at det kunne være lurt å dele inn kantina slik at vg1 fikk en egen uke, vg2 egen uke og det samme med vg3. Ble en liten </w:t>
            </w:r>
            <w:r w:rsidR="00E50025">
              <w:rPr>
                <w:sz w:val="22"/>
                <w:szCs w:val="22"/>
              </w:rPr>
              <w:t xml:space="preserve">felles </w:t>
            </w:r>
            <w:r w:rsidR="00757424">
              <w:rPr>
                <w:sz w:val="22"/>
                <w:szCs w:val="22"/>
              </w:rPr>
              <w:t>drøfting rundt tema, da noen mente dette kunne bidra til å gi motsatt effekt av hva skolen i utgangspunktet ønsket når det gjelder inkludering og samhold.</w:t>
            </w:r>
            <w:r w:rsidR="00757424">
              <w:rPr>
                <w:sz w:val="22"/>
                <w:szCs w:val="22"/>
              </w:rPr>
              <w:br/>
            </w:r>
            <w:r w:rsidR="00757424">
              <w:rPr>
                <w:sz w:val="22"/>
                <w:szCs w:val="22"/>
              </w:rPr>
              <w:br/>
              <w:t xml:space="preserve"> Elevene virket samstemte når det kommer til </w:t>
            </w:r>
            <w:proofErr w:type="spellStart"/>
            <w:r w:rsidR="00757424">
              <w:rPr>
                <w:sz w:val="22"/>
                <w:szCs w:val="22"/>
              </w:rPr>
              <w:t>oppstartsukene</w:t>
            </w:r>
            <w:proofErr w:type="spellEnd"/>
            <w:r w:rsidR="00757424">
              <w:rPr>
                <w:sz w:val="22"/>
                <w:szCs w:val="22"/>
              </w:rPr>
              <w:t xml:space="preserve"> for vg1. De ønsker at Vg1 skal få to uker i hovedgata til å finne seg til rette og føle seg trygge nok til å kunne sitte hvor de ønsker. </w:t>
            </w:r>
            <w:r w:rsidR="00757424">
              <w:rPr>
                <w:sz w:val="22"/>
                <w:szCs w:val="22"/>
              </w:rPr>
              <w:br/>
            </w:r>
            <w:r w:rsidR="00757424">
              <w:rPr>
                <w:sz w:val="22"/>
                <w:szCs w:val="22"/>
              </w:rPr>
              <w:br/>
              <w:t>Målet for dette arbeidet er at alle skal få kunne sitte hvor de vil og med hvem man vil. Man kan sitte med vennene sine, men det skal ikke være faste bord.</w:t>
            </w:r>
          </w:p>
          <w:p w14:paraId="3EE62040" w14:textId="0D0EBF48" w:rsidR="000134DC" w:rsidRPr="000134DC" w:rsidRDefault="000134DC">
            <w:pPr>
              <w:spacing w:after="0"/>
              <w:rPr>
                <w:sz w:val="22"/>
                <w:szCs w:val="22"/>
              </w:rPr>
            </w:pPr>
          </w:p>
        </w:tc>
      </w:tr>
      <w:tr w:rsidR="000134DC" w:rsidRPr="000134DC" w14:paraId="2A44BFD6" w14:textId="77777777" w:rsidTr="0094419C">
        <w:tc>
          <w:tcPr>
            <w:tcW w:w="846" w:type="dxa"/>
          </w:tcPr>
          <w:p w14:paraId="6C839119" w14:textId="77777777" w:rsidR="000134DC" w:rsidRPr="000134DC" w:rsidRDefault="000134DC">
            <w:pPr>
              <w:spacing w:after="0"/>
              <w:rPr>
                <w:sz w:val="22"/>
                <w:szCs w:val="22"/>
              </w:rPr>
            </w:pPr>
          </w:p>
        </w:tc>
        <w:tc>
          <w:tcPr>
            <w:tcW w:w="3690" w:type="dxa"/>
          </w:tcPr>
          <w:p w14:paraId="0E625E0D" w14:textId="77777777" w:rsidR="000134DC" w:rsidRPr="000134DC" w:rsidRDefault="000134DC">
            <w:pPr>
              <w:spacing w:after="0"/>
              <w:rPr>
                <w:sz w:val="22"/>
                <w:szCs w:val="22"/>
              </w:rPr>
            </w:pPr>
          </w:p>
        </w:tc>
        <w:tc>
          <w:tcPr>
            <w:tcW w:w="5670" w:type="dxa"/>
          </w:tcPr>
          <w:p w14:paraId="6EBED6D6" w14:textId="77777777" w:rsidR="000134DC" w:rsidRPr="000134DC" w:rsidRDefault="000134DC">
            <w:pPr>
              <w:spacing w:after="0"/>
              <w:rPr>
                <w:sz w:val="22"/>
                <w:szCs w:val="22"/>
              </w:rPr>
            </w:pPr>
          </w:p>
        </w:tc>
      </w:tr>
      <w:tr w:rsidR="000134DC" w:rsidRPr="000134DC" w14:paraId="685790EF" w14:textId="77777777" w:rsidTr="0094419C">
        <w:tc>
          <w:tcPr>
            <w:tcW w:w="846" w:type="dxa"/>
          </w:tcPr>
          <w:p w14:paraId="2A804465" w14:textId="77777777" w:rsidR="000134DC" w:rsidRPr="000134DC" w:rsidRDefault="000134DC">
            <w:pPr>
              <w:spacing w:after="0"/>
              <w:rPr>
                <w:sz w:val="22"/>
                <w:szCs w:val="22"/>
              </w:rPr>
            </w:pPr>
          </w:p>
        </w:tc>
        <w:tc>
          <w:tcPr>
            <w:tcW w:w="3690" w:type="dxa"/>
          </w:tcPr>
          <w:p w14:paraId="15CC8D64" w14:textId="77777777" w:rsidR="000134DC" w:rsidRPr="000134DC" w:rsidRDefault="000134DC">
            <w:pPr>
              <w:spacing w:after="0"/>
              <w:rPr>
                <w:sz w:val="22"/>
                <w:szCs w:val="22"/>
              </w:rPr>
            </w:pPr>
          </w:p>
        </w:tc>
        <w:tc>
          <w:tcPr>
            <w:tcW w:w="5670" w:type="dxa"/>
          </w:tcPr>
          <w:p w14:paraId="6358FFBB" w14:textId="77777777" w:rsidR="000134DC" w:rsidRPr="000134DC" w:rsidRDefault="000134DC" w:rsidP="0094419C">
            <w:pPr>
              <w:pStyle w:val="ListParagraph"/>
              <w:spacing w:after="0" w:line="264" w:lineRule="auto"/>
              <w:ind w:left="720"/>
              <w:contextualSpacing/>
              <w:rPr>
                <w:sz w:val="22"/>
                <w:szCs w:val="22"/>
              </w:rPr>
            </w:pPr>
          </w:p>
        </w:tc>
      </w:tr>
      <w:tr w:rsidR="000134DC" w:rsidRPr="000134DC" w14:paraId="35E2D417" w14:textId="77777777" w:rsidTr="0094419C">
        <w:tc>
          <w:tcPr>
            <w:tcW w:w="846" w:type="dxa"/>
          </w:tcPr>
          <w:p w14:paraId="025FFF2A" w14:textId="77777777" w:rsidR="000134DC" w:rsidRPr="000134DC" w:rsidRDefault="000134DC">
            <w:pPr>
              <w:spacing w:after="0"/>
              <w:rPr>
                <w:sz w:val="22"/>
                <w:szCs w:val="22"/>
              </w:rPr>
            </w:pPr>
          </w:p>
        </w:tc>
        <w:tc>
          <w:tcPr>
            <w:tcW w:w="3690" w:type="dxa"/>
          </w:tcPr>
          <w:p w14:paraId="37CC95AC" w14:textId="77777777" w:rsidR="000134DC" w:rsidRPr="000134DC" w:rsidRDefault="000134DC">
            <w:pPr>
              <w:spacing w:after="0"/>
              <w:rPr>
                <w:sz w:val="22"/>
                <w:szCs w:val="22"/>
              </w:rPr>
            </w:pPr>
          </w:p>
        </w:tc>
        <w:tc>
          <w:tcPr>
            <w:tcW w:w="5670" w:type="dxa"/>
          </w:tcPr>
          <w:p w14:paraId="3E96AFCB" w14:textId="77777777" w:rsidR="000134DC" w:rsidRPr="000134DC" w:rsidRDefault="000134DC">
            <w:pPr>
              <w:spacing w:after="0"/>
              <w:rPr>
                <w:sz w:val="22"/>
                <w:szCs w:val="22"/>
              </w:rPr>
            </w:pPr>
          </w:p>
        </w:tc>
      </w:tr>
      <w:tr w:rsidR="000134DC" w:rsidRPr="000134DC" w14:paraId="205CD8C1" w14:textId="77777777" w:rsidTr="0094419C">
        <w:tc>
          <w:tcPr>
            <w:tcW w:w="846" w:type="dxa"/>
            <w:shd w:val="clear" w:color="auto" w:fill="FFFFFF" w:themeFill="background1"/>
          </w:tcPr>
          <w:p w14:paraId="60C5AC87" w14:textId="4603E78B" w:rsidR="000134DC" w:rsidRPr="000134DC" w:rsidRDefault="000134DC" w:rsidP="000134DC">
            <w:pPr>
              <w:spacing w:after="0"/>
              <w:rPr>
                <w:sz w:val="22"/>
                <w:szCs w:val="22"/>
              </w:rPr>
            </w:pPr>
          </w:p>
        </w:tc>
        <w:tc>
          <w:tcPr>
            <w:tcW w:w="3690" w:type="dxa"/>
            <w:shd w:val="clear" w:color="auto" w:fill="FFFFFF" w:themeFill="background1"/>
          </w:tcPr>
          <w:p w14:paraId="1A789A07" w14:textId="62BF4320" w:rsidR="000134DC" w:rsidRPr="000134DC" w:rsidRDefault="000134DC" w:rsidP="000134DC">
            <w:pPr>
              <w:spacing w:after="0"/>
              <w:rPr>
                <w:sz w:val="22"/>
                <w:szCs w:val="22"/>
              </w:rPr>
            </w:pPr>
          </w:p>
        </w:tc>
        <w:tc>
          <w:tcPr>
            <w:tcW w:w="5670" w:type="dxa"/>
            <w:shd w:val="clear" w:color="auto" w:fill="FFFFFF" w:themeFill="background1"/>
          </w:tcPr>
          <w:p w14:paraId="31A19EFB" w14:textId="77777777" w:rsidR="000134DC" w:rsidRPr="000134DC" w:rsidRDefault="000134DC" w:rsidP="000134DC">
            <w:pPr>
              <w:spacing w:after="0"/>
              <w:rPr>
                <w:sz w:val="22"/>
                <w:szCs w:val="22"/>
              </w:rPr>
            </w:pPr>
          </w:p>
        </w:tc>
      </w:tr>
      <w:tr w:rsidR="000134DC" w:rsidRPr="000134DC" w14:paraId="7CF8B506" w14:textId="77777777" w:rsidTr="0094419C">
        <w:tc>
          <w:tcPr>
            <w:tcW w:w="846" w:type="dxa"/>
          </w:tcPr>
          <w:p w14:paraId="24F4283A" w14:textId="77777777" w:rsidR="000134DC" w:rsidRPr="000134DC" w:rsidRDefault="000134DC" w:rsidP="000134DC">
            <w:pPr>
              <w:spacing w:after="0"/>
              <w:rPr>
                <w:sz w:val="22"/>
                <w:szCs w:val="22"/>
              </w:rPr>
            </w:pPr>
          </w:p>
        </w:tc>
        <w:tc>
          <w:tcPr>
            <w:tcW w:w="3690" w:type="dxa"/>
          </w:tcPr>
          <w:p w14:paraId="45B7F0D1" w14:textId="4D231F4D" w:rsidR="000134DC" w:rsidRPr="000134DC" w:rsidRDefault="000134DC" w:rsidP="000134DC">
            <w:pPr>
              <w:spacing w:after="0"/>
              <w:rPr>
                <w:sz w:val="22"/>
                <w:szCs w:val="22"/>
              </w:rPr>
            </w:pPr>
          </w:p>
        </w:tc>
        <w:tc>
          <w:tcPr>
            <w:tcW w:w="5670" w:type="dxa"/>
          </w:tcPr>
          <w:p w14:paraId="26F415E5" w14:textId="5E7F1A5C" w:rsidR="000134DC" w:rsidRPr="000134DC" w:rsidRDefault="000134DC" w:rsidP="000134DC">
            <w:pPr>
              <w:spacing w:after="0"/>
              <w:rPr>
                <w:sz w:val="22"/>
                <w:szCs w:val="22"/>
              </w:rPr>
            </w:pPr>
          </w:p>
        </w:tc>
      </w:tr>
      <w:tr w:rsidR="000134DC" w:rsidRPr="000134DC" w14:paraId="5D14E02B" w14:textId="77777777" w:rsidTr="0094419C">
        <w:tc>
          <w:tcPr>
            <w:tcW w:w="846" w:type="dxa"/>
          </w:tcPr>
          <w:p w14:paraId="6C45A847" w14:textId="77777777" w:rsidR="000134DC" w:rsidRPr="000134DC" w:rsidRDefault="000134DC" w:rsidP="000134DC">
            <w:pPr>
              <w:spacing w:after="0"/>
              <w:rPr>
                <w:sz w:val="22"/>
                <w:szCs w:val="22"/>
              </w:rPr>
            </w:pPr>
          </w:p>
        </w:tc>
        <w:tc>
          <w:tcPr>
            <w:tcW w:w="3690" w:type="dxa"/>
          </w:tcPr>
          <w:p w14:paraId="4755AACC" w14:textId="31EB22D4" w:rsidR="000134DC" w:rsidRPr="000134DC" w:rsidRDefault="000134DC" w:rsidP="000134DC">
            <w:pPr>
              <w:spacing w:after="0"/>
              <w:rPr>
                <w:sz w:val="22"/>
                <w:szCs w:val="22"/>
              </w:rPr>
            </w:pPr>
          </w:p>
        </w:tc>
        <w:tc>
          <w:tcPr>
            <w:tcW w:w="5670" w:type="dxa"/>
          </w:tcPr>
          <w:p w14:paraId="7E7EAF38" w14:textId="5774ABAE" w:rsidR="000134DC" w:rsidRPr="000134DC" w:rsidRDefault="000134DC" w:rsidP="0094419C">
            <w:pPr>
              <w:pStyle w:val="ListParagraph"/>
              <w:spacing w:after="0" w:line="264" w:lineRule="auto"/>
              <w:ind w:left="720"/>
              <w:contextualSpacing/>
              <w:rPr>
                <w:sz w:val="22"/>
                <w:szCs w:val="22"/>
              </w:rPr>
            </w:pPr>
          </w:p>
        </w:tc>
      </w:tr>
      <w:tr w:rsidR="000134DC" w:rsidRPr="000134DC" w14:paraId="0DB1BF3A" w14:textId="77777777" w:rsidTr="0094419C">
        <w:tc>
          <w:tcPr>
            <w:tcW w:w="846" w:type="dxa"/>
          </w:tcPr>
          <w:p w14:paraId="04E8AFF6" w14:textId="77777777" w:rsidR="000134DC" w:rsidRPr="000134DC" w:rsidRDefault="000134DC" w:rsidP="000134DC">
            <w:pPr>
              <w:spacing w:after="0"/>
              <w:rPr>
                <w:sz w:val="22"/>
                <w:szCs w:val="22"/>
              </w:rPr>
            </w:pPr>
          </w:p>
        </w:tc>
        <w:tc>
          <w:tcPr>
            <w:tcW w:w="3690" w:type="dxa"/>
          </w:tcPr>
          <w:p w14:paraId="0AA41BF7" w14:textId="77777777" w:rsidR="000134DC" w:rsidRPr="000134DC" w:rsidRDefault="000134DC" w:rsidP="000134DC">
            <w:pPr>
              <w:spacing w:after="0"/>
              <w:rPr>
                <w:sz w:val="22"/>
                <w:szCs w:val="22"/>
              </w:rPr>
            </w:pPr>
          </w:p>
        </w:tc>
        <w:tc>
          <w:tcPr>
            <w:tcW w:w="5670" w:type="dxa"/>
          </w:tcPr>
          <w:p w14:paraId="18A85AD8" w14:textId="2D6D8097" w:rsidR="000134DC" w:rsidRPr="000134DC" w:rsidRDefault="000134DC" w:rsidP="000134DC">
            <w:pPr>
              <w:spacing w:after="0"/>
              <w:rPr>
                <w:sz w:val="22"/>
                <w:szCs w:val="22"/>
              </w:rPr>
            </w:pPr>
          </w:p>
        </w:tc>
      </w:tr>
    </w:tbl>
    <w:p w14:paraId="26084F60" w14:textId="77777777" w:rsidR="00E025E8" w:rsidRPr="00962FB0" w:rsidRDefault="00E025E8" w:rsidP="00E025E8"/>
    <w:sectPr w:rsidR="00E025E8" w:rsidRPr="00962FB0" w:rsidSect="006E412E">
      <w:footerReference w:type="default" r:id="rId13"/>
      <w:headerReference w:type="first" r:id="rId14"/>
      <w:footerReference w:type="first" r:id="rId15"/>
      <w:pgSz w:w="11906" w:h="16838"/>
      <w:pgMar w:top="1366" w:right="1191" w:bottom="1188" w:left="1191" w:header="709"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F747" w14:textId="77777777" w:rsidR="00932A6D" w:rsidRDefault="00932A6D" w:rsidP="00C81555">
      <w:r>
        <w:separator/>
      </w:r>
    </w:p>
  </w:endnote>
  <w:endnote w:type="continuationSeparator" w:id="0">
    <w:p w14:paraId="27931455" w14:textId="77777777" w:rsidR="00932A6D" w:rsidRDefault="00932A6D" w:rsidP="00C8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B387" w14:textId="77777777" w:rsidR="003C6DA0" w:rsidRPr="00DB6EBA" w:rsidRDefault="003C6DA0" w:rsidP="00C81555">
    <w:pPr>
      <w:pStyle w:val="Footer"/>
    </w:pPr>
    <w:r>
      <w:tab/>
    </w:r>
    <w:r>
      <w:tab/>
    </w:r>
    <w:r w:rsidRPr="00DB6EBA">
      <w:fldChar w:fldCharType="begin"/>
    </w:r>
    <w:r w:rsidRPr="00DB6EBA">
      <w:instrText xml:space="preserve"> PAGE  \* Arabic  \* MERGEFORMAT </w:instrText>
    </w:r>
    <w:r w:rsidRPr="00DB6EBA">
      <w:fldChar w:fldCharType="separate"/>
    </w:r>
    <w:r w:rsidRPr="00DB6EBA">
      <w:rPr>
        <w:noProof/>
      </w:rPr>
      <w:t>1</w:t>
    </w:r>
    <w:r w:rsidRPr="00DB6EB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84FD" w14:textId="77777777" w:rsidR="006E412E" w:rsidRDefault="006E412E">
    <w:pPr>
      <w:pStyle w:val="Footer"/>
    </w:pPr>
    <w:r>
      <w:tab/>
    </w:r>
    <w:r>
      <w:tab/>
    </w:r>
    <w:r>
      <w:fldChar w:fldCharType="begin"/>
    </w:r>
    <w:r>
      <w:instrText xml:space="preserve"> PAGE  \* Arabic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34BC" w14:textId="77777777" w:rsidR="00932A6D" w:rsidRDefault="00932A6D" w:rsidP="00C81555">
      <w:r>
        <w:separator/>
      </w:r>
    </w:p>
  </w:footnote>
  <w:footnote w:type="continuationSeparator" w:id="0">
    <w:p w14:paraId="5CE05BF5" w14:textId="77777777" w:rsidR="00932A6D" w:rsidRDefault="00932A6D" w:rsidP="00C81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E14A" w14:textId="77777777" w:rsidR="006E412E" w:rsidRDefault="00F869D5">
    <w:pPr>
      <w:pStyle w:val="Header"/>
    </w:pPr>
    <w:r w:rsidRPr="005B7ACF">
      <w:rPr>
        <w:noProof/>
      </w:rPr>
      <w:drawing>
        <wp:anchor distT="0" distB="478790" distL="114300" distR="114300" simplePos="0" relativeHeight="251658240" behindDoc="0" locked="0" layoutInCell="1" allowOverlap="1" wp14:anchorId="188E3346" wp14:editId="2251BD3A">
          <wp:simplePos x="0" y="0"/>
          <wp:positionH relativeFrom="margin">
            <wp:posOffset>0</wp:posOffset>
          </wp:positionH>
          <wp:positionV relativeFrom="page">
            <wp:posOffset>504190</wp:posOffset>
          </wp:positionV>
          <wp:extent cx="1350000" cy="450000"/>
          <wp:effectExtent l="0" t="0" r="3175" b="7620"/>
          <wp:wrapTopAndBottom/>
          <wp:docPr id="1022647760" name="Logo" descr="Vestfold fylkes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47760" name="Logo" descr="Vestfold fylkeskommune logo."/>
                  <pic:cNvPicPr/>
                </pic:nvPicPr>
                <pic:blipFill>
                  <a:blip r:embed="rId1">
                    <a:extLst>
                      <a:ext uri="{96DAC541-7B7A-43D3-8B79-37D633B846F1}">
                        <asvg:svgBlip xmlns:asvg="http://schemas.microsoft.com/office/drawing/2016/SVG/main" r:embed="rId2"/>
                      </a:ext>
                    </a:extLst>
                  </a:blip>
                  <a:stretch>
                    <a:fillRect/>
                  </a:stretch>
                </pic:blipFill>
                <pic:spPr>
                  <a:xfrm>
                    <a:off x="0" y="0"/>
                    <a:ext cx="1350000" cy="45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E230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931EE"/>
    <w:multiLevelType w:val="multilevel"/>
    <w:tmpl w:val="6552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7362C"/>
    <w:multiLevelType w:val="hybridMultilevel"/>
    <w:tmpl w:val="63320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F1A8D"/>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E4FAC"/>
    <w:multiLevelType w:val="hybridMultilevel"/>
    <w:tmpl w:val="6584DD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18266F7"/>
    <w:multiLevelType w:val="hybridMultilevel"/>
    <w:tmpl w:val="AE08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EF794"/>
    <w:multiLevelType w:val="hybridMultilevel"/>
    <w:tmpl w:val="FFFFFFFF"/>
    <w:lvl w:ilvl="0" w:tplc="0548DA3E">
      <w:start w:val="1"/>
      <w:numFmt w:val="decimal"/>
      <w:lvlText w:val="%1."/>
      <w:lvlJc w:val="left"/>
      <w:pPr>
        <w:ind w:left="720" w:hanging="360"/>
      </w:pPr>
    </w:lvl>
    <w:lvl w:ilvl="1" w:tplc="01684B18">
      <w:start w:val="1"/>
      <w:numFmt w:val="lowerLetter"/>
      <w:lvlText w:val="%2."/>
      <w:lvlJc w:val="left"/>
      <w:pPr>
        <w:ind w:left="1440" w:hanging="360"/>
      </w:pPr>
    </w:lvl>
    <w:lvl w:ilvl="2" w:tplc="63DC8846">
      <w:start w:val="1"/>
      <w:numFmt w:val="lowerRoman"/>
      <w:lvlText w:val="%3."/>
      <w:lvlJc w:val="right"/>
      <w:pPr>
        <w:ind w:left="2160" w:hanging="180"/>
      </w:pPr>
    </w:lvl>
    <w:lvl w:ilvl="3" w:tplc="87FA0022">
      <w:start w:val="1"/>
      <w:numFmt w:val="decimal"/>
      <w:lvlText w:val="%4."/>
      <w:lvlJc w:val="left"/>
      <w:pPr>
        <w:ind w:left="2880" w:hanging="360"/>
      </w:pPr>
    </w:lvl>
    <w:lvl w:ilvl="4" w:tplc="7F2645CC">
      <w:start w:val="1"/>
      <w:numFmt w:val="lowerLetter"/>
      <w:lvlText w:val="%5."/>
      <w:lvlJc w:val="left"/>
      <w:pPr>
        <w:ind w:left="3600" w:hanging="360"/>
      </w:pPr>
    </w:lvl>
    <w:lvl w:ilvl="5" w:tplc="1EF63FFE">
      <w:start w:val="1"/>
      <w:numFmt w:val="lowerRoman"/>
      <w:lvlText w:val="%6."/>
      <w:lvlJc w:val="right"/>
      <w:pPr>
        <w:ind w:left="4320" w:hanging="180"/>
      </w:pPr>
    </w:lvl>
    <w:lvl w:ilvl="6" w:tplc="7D0215C6">
      <w:start w:val="1"/>
      <w:numFmt w:val="decimal"/>
      <w:lvlText w:val="%7."/>
      <w:lvlJc w:val="left"/>
      <w:pPr>
        <w:ind w:left="5040" w:hanging="360"/>
      </w:pPr>
    </w:lvl>
    <w:lvl w:ilvl="7" w:tplc="A0E6297E">
      <w:start w:val="1"/>
      <w:numFmt w:val="lowerLetter"/>
      <w:lvlText w:val="%8."/>
      <w:lvlJc w:val="left"/>
      <w:pPr>
        <w:ind w:left="5760" w:hanging="360"/>
      </w:pPr>
    </w:lvl>
    <w:lvl w:ilvl="8" w:tplc="152EFE40">
      <w:start w:val="1"/>
      <w:numFmt w:val="lowerRoman"/>
      <w:lvlText w:val="%9."/>
      <w:lvlJc w:val="right"/>
      <w:pPr>
        <w:ind w:left="6480" w:hanging="180"/>
      </w:pPr>
    </w:lvl>
  </w:abstractNum>
  <w:abstractNum w:abstractNumId="7" w15:restartNumberingAfterBreak="0">
    <w:nsid w:val="25403726"/>
    <w:multiLevelType w:val="hybridMultilevel"/>
    <w:tmpl w:val="E9EA6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5BA0730"/>
    <w:multiLevelType w:val="multilevel"/>
    <w:tmpl w:val="C548177E"/>
    <w:lvl w:ilvl="0">
      <w:start w:val="1"/>
      <w:numFmt w:val="bullet"/>
      <w:lvlText w:val=""/>
      <w:lvlJc w:val="left"/>
      <w:pPr>
        <w:ind w:left="720" w:hanging="360"/>
      </w:pPr>
      <w:rPr>
        <w:rFonts w:ascii="Symbol" w:hAnsi="Symbol"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F96226"/>
    <w:multiLevelType w:val="multilevel"/>
    <w:tmpl w:val="17DA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30DB2"/>
    <w:multiLevelType w:val="hybridMultilevel"/>
    <w:tmpl w:val="37E8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0276F"/>
    <w:multiLevelType w:val="multilevel"/>
    <w:tmpl w:val="0EFE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2424DE"/>
    <w:multiLevelType w:val="multilevel"/>
    <w:tmpl w:val="DEACF4E8"/>
    <w:numStyleLink w:val="FKListe"/>
  </w:abstractNum>
  <w:abstractNum w:abstractNumId="13" w15:restartNumberingAfterBreak="0">
    <w:nsid w:val="31105D11"/>
    <w:multiLevelType w:val="multilevel"/>
    <w:tmpl w:val="35E6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973D29"/>
    <w:multiLevelType w:val="multilevel"/>
    <w:tmpl w:val="16F8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1E1F94"/>
    <w:multiLevelType w:val="hybridMultilevel"/>
    <w:tmpl w:val="30EEA5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DE12923"/>
    <w:multiLevelType w:val="hybridMultilevel"/>
    <w:tmpl w:val="D64CCD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1F227AC"/>
    <w:multiLevelType w:val="multilevel"/>
    <w:tmpl w:val="63504C4C"/>
    <w:lvl w:ilvl="0">
      <w:start w:val="1"/>
      <w:numFmt w:val="bullet"/>
      <w:lvlText w:val=""/>
      <w:lvlJc w:val="left"/>
      <w:pPr>
        <w:tabs>
          <w:tab w:val="num" w:pos="709"/>
        </w:tabs>
        <w:ind w:left="680" w:hanging="340"/>
      </w:pPr>
      <w:rPr>
        <w:rFonts w:ascii="Symbol" w:hAnsi="Symbol" w:cs="Times New Roman" w:hint="default"/>
      </w:rPr>
    </w:lvl>
    <w:lvl w:ilvl="1">
      <w:start w:val="1"/>
      <w:numFmt w:val="bullet"/>
      <w:lvlText w:val="–"/>
      <w:lvlJc w:val="left"/>
      <w:pPr>
        <w:ind w:left="1049" w:hanging="340"/>
      </w:pPr>
      <w:rPr>
        <w:rFonts w:ascii="Calibri" w:hAnsi="Calibri" w:cs="Courier New" w:hint="default"/>
      </w:rPr>
    </w:lvl>
    <w:lvl w:ilvl="2">
      <w:start w:val="1"/>
      <w:numFmt w:val="bullet"/>
      <w:lvlText w:val=""/>
      <w:lvlJc w:val="left"/>
      <w:pPr>
        <w:ind w:left="1418" w:hanging="341"/>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18F1C8"/>
    <w:multiLevelType w:val="hybridMultilevel"/>
    <w:tmpl w:val="FFFFFFFF"/>
    <w:lvl w:ilvl="0" w:tplc="383A87A0">
      <w:start w:val="1"/>
      <w:numFmt w:val="bullet"/>
      <w:lvlText w:val=""/>
      <w:lvlJc w:val="left"/>
      <w:pPr>
        <w:ind w:left="720" w:hanging="360"/>
      </w:pPr>
      <w:rPr>
        <w:rFonts w:ascii="Symbol" w:hAnsi="Symbol" w:hint="default"/>
      </w:rPr>
    </w:lvl>
    <w:lvl w:ilvl="1" w:tplc="93DCCDAA">
      <w:start w:val="1"/>
      <w:numFmt w:val="bullet"/>
      <w:lvlText w:val="o"/>
      <w:lvlJc w:val="left"/>
      <w:pPr>
        <w:ind w:left="1440" w:hanging="360"/>
      </w:pPr>
      <w:rPr>
        <w:rFonts w:ascii="Courier New" w:hAnsi="Courier New" w:hint="default"/>
      </w:rPr>
    </w:lvl>
    <w:lvl w:ilvl="2" w:tplc="9F841F3A">
      <w:start w:val="1"/>
      <w:numFmt w:val="bullet"/>
      <w:lvlText w:val=""/>
      <w:lvlJc w:val="left"/>
      <w:pPr>
        <w:ind w:left="2160" w:hanging="360"/>
      </w:pPr>
      <w:rPr>
        <w:rFonts w:ascii="Wingdings" w:hAnsi="Wingdings" w:hint="default"/>
      </w:rPr>
    </w:lvl>
    <w:lvl w:ilvl="3" w:tplc="4CE20B12">
      <w:start w:val="1"/>
      <w:numFmt w:val="bullet"/>
      <w:lvlText w:val=""/>
      <w:lvlJc w:val="left"/>
      <w:pPr>
        <w:ind w:left="2880" w:hanging="360"/>
      </w:pPr>
      <w:rPr>
        <w:rFonts w:ascii="Symbol" w:hAnsi="Symbol" w:hint="default"/>
      </w:rPr>
    </w:lvl>
    <w:lvl w:ilvl="4" w:tplc="EF0A06EC">
      <w:start w:val="1"/>
      <w:numFmt w:val="bullet"/>
      <w:lvlText w:val="o"/>
      <w:lvlJc w:val="left"/>
      <w:pPr>
        <w:ind w:left="3600" w:hanging="360"/>
      </w:pPr>
      <w:rPr>
        <w:rFonts w:ascii="Courier New" w:hAnsi="Courier New" w:hint="default"/>
      </w:rPr>
    </w:lvl>
    <w:lvl w:ilvl="5" w:tplc="CBEEF4B0">
      <w:start w:val="1"/>
      <w:numFmt w:val="bullet"/>
      <w:lvlText w:val=""/>
      <w:lvlJc w:val="left"/>
      <w:pPr>
        <w:ind w:left="4320" w:hanging="360"/>
      </w:pPr>
      <w:rPr>
        <w:rFonts w:ascii="Wingdings" w:hAnsi="Wingdings" w:hint="default"/>
      </w:rPr>
    </w:lvl>
    <w:lvl w:ilvl="6" w:tplc="9702B9FE">
      <w:start w:val="1"/>
      <w:numFmt w:val="bullet"/>
      <w:lvlText w:val=""/>
      <w:lvlJc w:val="left"/>
      <w:pPr>
        <w:ind w:left="5040" w:hanging="360"/>
      </w:pPr>
      <w:rPr>
        <w:rFonts w:ascii="Symbol" w:hAnsi="Symbol" w:hint="default"/>
      </w:rPr>
    </w:lvl>
    <w:lvl w:ilvl="7" w:tplc="EA44CCA6">
      <w:start w:val="1"/>
      <w:numFmt w:val="bullet"/>
      <w:lvlText w:val="o"/>
      <w:lvlJc w:val="left"/>
      <w:pPr>
        <w:ind w:left="5760" w:hanging="360"/>
      </w:pPr>
      <w:rPr>
        <w:rFonts w:ascii="Courier New" w:hAnsi="Courier New" w:hint="default"/>
      </w:rPr>
    </w:lvl>
    <w:lvl w:ilvl="8" w:tplc="7C600342">
      <w:start w:val="1"/>
      <w:numFmt w:val="bullet"/>
      <w:lvlText w:val=""/>
      <w:lvlJc w:val="left"/>
      <w:pPr>
        <w:ind w:left="6480" w:hanging="360"/>
      </w:pPr>
      <w:rPr>
        <w:rFonts w:ascii="Wingdings" w:hAnsi="Wingdings" w:hint="default"/>
      </w:rPr>
    </w:lvl>
  </w:abstractNum>
  <w:abstractNum w:abstractNumId="19" w15:restartNumberingAfterBreak="0">
    <w:nsid w:val="4EE43642"/>
    <w:multiLevelType w:val="hybridMultilevel"/>
    <w:tmpl w:val="988E1C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54FA32F7"/>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043339"/>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E37742"/>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F86C72"/>
    <w:multiLevelType w:val="hybridMultilevel"/>
    <w:tmpl w:val="59D25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30BD6"/>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B07916"/>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87B90"/>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4D37F7"/>
    <w:multiLevelType w:val="multilevel"/>
    <w:tmpl w:val="DEACF4E8"/>
    <w:styleLink w:val="FKListe"/>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624FC7"/>
    <w:multiLevelType w:val="hybridMultilevel"/>
    <w:tmpl w:val="AF32C416"/>
    <w:lvl w:ilvl="0" w:tplc="30EE638A">
      <w:start w:val="1"/>
      <w:numFmt w:val="decimal"/>
      <w:lvlText w:val="%1."/>
      <w:lvlJc w:val="left"/>
      <w:pPr>
        <w:tabs>
          <w:tab w:val="num" w:pos="720"/>
        </w:tabs>
        <w:ind w:left="720" w:hanging="360"/>
      </w:pPr>
    </w:lvl>
    <w:lvl w:ilvl="1" w:tplc="3082516C" w:tentative="1">
      <w:start w:val="1"/>
      <w:numFmt w:val="decimal"/>
      <w:lvlText w:val="%2."/>
      <w:lvlJc w:val="left"/>
      <w:pPr>
        <w:tabs>
          <w:tab w:val="num" w:pos="1440"/>
        </w:tabs>
        <w:ind w:left="1440" w:hanging="360"/>
      </w:pPr>
    </w:lvl>
    <w:lvl w:ilvl="2" w:tplc="0F1A9992" w:tentative="1">
      <w:start w:val="1"/>
      <w:numFmt w:val="decimal"/>
      <w:lvlText w:val="%3."/>
      <w:lvlJc w:val="left"/>
      <w:pPr>
        <w:tabs>
          <w:tab w:val="num" w:pos="2160"/>
        </w:tabs>
        <w:ind w:left="2160" w:hanging="360"/>
      </w:pPr>
    </w:lvl>
    <w:lvl w:ilvl="3" w:tplc="EB4A2D78" w:tentative="1">
      <w:start w:val="1"/>
      <w:numFmt w:val="decimal"/>
      <w:lvlText w:val="%4."/>
      <w:lvlJc w:val="left"/>
      <w:pPr>
        <w:tabs>
          <w:tab w:val="num" w:pos="2880"/>
        </w:tabs>
        <w:ind w:left="2880" w:hanging="360"/>
      </w:pPr>
    </w:lvl>
    <w:lvl w:ilvl="4" w:tplc="AF827EEE" w:tentative="1">
      <w:start w:val="1"/>
      <w:numFmt w:val="decimal"/>
      <w:lvlText w:val="%5."/>
      <w:lvlJc w:val="left"/>
      <w:pPr>
        <w:tabs>
          <w:tab w:val="num" w:pos="3600"/>
        </w:tabs>
        <w:ind w:left="3600" w:hanging="360"/>
      </w:pPr>
    </w:lvl>
    <w:lvl w:ilvl="5" w:tplc="EBF497BC" w:tentative="1">
      <w:start w:val="1"/>
      <w:numFmt w:val="decimal"/>
      <w:lvlText w:val="%6."/>
      <w:lvlJc w:val="left"/>
      <w:pPr>
        <w:tabs>
          <w:tab w:val="num" w:pos="4320"/>
        </w:tabs>
        <w:ind w:left="4320" w:hanging="360"/>
      </w:pPr>
    </w:lvl>
    <w:lvl w:ilvl="6" w:tplc="8ABCBDF6" w:tentative="1">
      <w:start w:val="1"/>
      <w:numFmt w:val="decimal"/>
      <w:lvlText w:val="%7."/>
      <w:lvlJc w:val="left"/>
      <w:pPr>
        <w:tabs>
          <w:tab w:val="num" w:pos="5040"/>
        </w:tabs>
        <w:ind w:left="5040" w:hanging="360"/>
      </w:pPr>
    </w:lvl>
    <w:lvl w:ilvl="7" w:tplc="3E222F8C" w:tentative="1">
      <w:start w:val="1"/>
      <w:numFmt w:val="decimal"/>
      <w:lvlText w:val="%8."/>
      <w:lvlJc w:val="left"/>
      <w:pPr>
        <w:tabs>
          <w:tab w:val="num" w:pos="5760"/>
        </w:tabs>
        <w:ind w:left="5760" w:hanging="360"/>
      </w:pPr>
    </w:lvl>
    <w:lvl w:ilvl="8" w:tplc="8E5272B0" w:tentative="1">
      <w:start w:val="1"/>
      <w:numFmt w:val="decimal"/>
      <w:lvlText w:val="%9."/>
      <w:lvlJc w:val="left"/>
      <w:pPr>
        <w:tabs>
          <w:tab w:val="num" w:pos="6480"/>
        </w:tabs>
        <w:ind w:left="6480" w:hanging="360"/>
      </w:pPr>
    </w:lvl>
  </w:abstractNum>
  <w:abstractNum w:abstractNumId="29" w15:restartNumberingAfterBreak="0">
    <w:nsid w:val="7496568F"/>
    <w:multiLevelType w:val="hybridMultilevel"/>
    <w:tmpl w:val="FFFFFFFF"/>
    <w:lvl w:ilvl="0" w:tplc="618240FE">
      <w:start w:val="1"/>
      <w:numFmt w:val="bullet"/>
      <w:lvlText w:val="-"/>
      <w:lvlJc w:val="left"/>
      <w:pPr>
        <w:ind w:left="720" w:hanging="360"/>
      </w:pPr>
      <w:rPr>
        <w:rFonts w:ascii="Aptos" w:hAnsi="Aptos" w:hint="default"/>
      </w:rPr>
    </w:lvl>
    <w:lvl w:ilvl="1" w:tplc="DF706992">
      <w:start w:val="1"/>
      <w:numFmt w:val="bullet"/>
      <w:lvlText w:val="o"/>
      <w:lvlJc w:val="left"/>
      <w:pPr>
        <w:ind w:left="1440" w:hanging="360"/>
      </w:pPr>
      <w:rPr>
        <w:rFonts w:ascii="Courier New" w:hAnsi="Courier New" w:hint="default"/>
      </w:rPr>
    </w:lvl>
    <w:lvl w:ilvl="2" w:tplc="8D3233B0">
      <w:start w:val="1"/>
      <w:numFmt w:val="bullet"/>
      <w:lvlText w:val=""/>
      <w:lvlJc w:val="left"/>
      <w:pPr>
        <w:ind w:left="2160" w:hanging="360"/>
      </w:pPr>
      <w:rPr>
        <w:rFonts w:ascii="Wingdings" w:hAnsi="Wingdings" w:hint="default"/>
      </w:rPr>
    </w:lvl>
    <w:lvl w:ilvl="3" w:tplc="495247A0">
      <w:start w:val="1"/>
      <w:numFmt w:val="bullet"/>
      <w:lvlText w:val=""/>
      <w:lvlJc w:val="left"/>
      <w:pPr>
        <w:ind w:left="2880" w:hanging="360"/>
      </w:pPr>
      <w:rPr>
        <w:rFonts w:ascii="Symbol" w:hAnsi="Symbol" w:hint="default"/>
      </w:rPr>
    </w:lvl>
    <w:lvl w:ilvl="4" w:tplc="2EA28998">
      <w:start w:val="1"/>
      <w:numFmt w:val="bullet"/>
      <w:lvlText w:val="o"/>
      <w:lvlJc w:val="left"/>
      <w:pPr>
        <w:ind w:left="3600" w:hanging="360"/>
      </w:pPr>
      <w:rPr>
        <w:rFonts w:ascii="Courier New" w:hAnsi="Courier New" w:hint="default"/>
      </w:rPr>
    </w:lvl>
    <w:lvl w:ilvl="5" w:tplc="04A6C0B0">
      <w:start w:val="1"/>
      <w:numFmt w:val="bullet"/>
      <w:lvlText w:val=""/>
      <w:lvlJc w:val="left"/>
      <w:pPr>
        <w:ind w:left="4320" w:hanging="360"/>
      </w:pPr>
      <w:rPr>
        <w:rFonts w:ascii="Wingdings" w:hAnsi="Wingdings" w:hint="default"/>
      </w:rPr>
    </w:lvl>
    <w:lvl w:ilvl="6" w:tplc="D7CC37DC">
      <w:start w:val="1"/>
      <w:numFmt w:val="bullet"/>
      <w:lvlText w:val=""/>
      <w:lvlJc w:val="left"/>
      <w:pPr>
        <w:ind w:left="5040" w:hanging="360"/>
      </w:pPr>
      <w:rPr>
        <w:rFonts w:ascii="Symbol" w:hAnsi="Symbol" w:hint="default"/>
      </w:rPr>
    </w:lvl>
    <w:lvl w:ilvl="7" w:tplc="4ECAFFD6">
      <w:start w:val="1"/>
      <w:numFmt w:val="bullet"/>
      <w:lvlText w:val="o"/>
      <w:lvlJc w:val="left"/>
      <w:pPr>
        <w:ind w:left="5760" w:hanging="360"/>
      </w:pPr>
      <w:rPr>
        <w:rFonts w:ascii="Courier New" w:hAnsi="Courier New" w:hint="default"/>
      </w:rPr>
    </w:lvl>
    <w:lvl w:ilvl="8" w:tplc="66425882">
      <w:start w:val="1"/>
      <w:numFmt w:val="bullet"/>
      <w:lvlText w:val=""/>
      <w:lvlJc w:val="left"/>
      <w:pPr>
        <w:ind w:left="6480" w:hanging="360"/>
      </w:pPr>
      <w:rPr>
        <w:rFonts w:ascii="Wingdings" w:hAnsi="Wingdings" w:hint="default"/>
      </w:rPr>
    </w:lvl>
  </w:abstractNum>
  <w:abstractNum w:abstractNumId="30" w15:restartNumberingAfterBreak="0">
    <w:nsid w:val="7A211907"/>
    <w:multiLevelType w:val="hybridMultilevel"/>
    <w:tmpl w:val="B970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195583">
    <w:abstractNumId w:val="30"/>
  </w:num>
  <w:num w:numId="2" w16cid:durableId="1424062095">
    <w:abstractNumId w:val="5"/>
  </w:num>
  <w:num w:numId="3" w16cid:durableId="1062603417">
    <w:abstractNumId w:val="17"/>
  </w:num>
  <w:num w:numId="4" w16cid:durableId="345139924">
    <w:abstractNumId w:val="2"/>
  </w:num>
  <w:num w:numId="5" w16cid:durableId="174420006">
    <w:abstractNumId w:val="8"/>
  </w:num>
  <w:num w:numId="6" w16cid:durableId="1826118013">
    <w:abstractNumId w:val="23"/>
  </w:num>
  <w:num w:numId="7" w16cid:durableId="538317176">
    <w:abstractNumId w:val="21"/>
  </w:num>
  <w:num w:numId="8" w16cid:durableId="572551481">
    <w:abstractNumId w:val="27"/>
  </w:num>
  <w:num w:numId="9" w16cid:durableId="1553728692">
    <w:abstractNumId w:val="12"/>
  </w:num>
  <w:num w:numId="10" w16cid:durableId="318968919">
    <w:abstractNumId w:val="3"/>
  </w:num>
  <w:num w:numId="11" w16cid:durableId="956058017">
    <w:abstractNumId w:val="25"/>
  </w:num>
  <w:num w:numId="12" w16cid:durableId="2047171508">
    <w:abstractNumId w:val="24"/>
  </w:num>
  <w:num w:numId="13" w16cid:durableId="1682273867">
    <w:abstractNumId w:val="0"/>
  </w:num>
  <w:num w:numId="14" w16cid:durableId="198129022">
    <w:abstractNumId w:val="7"/>
  </w:num>
  <w:num w:numId="15" w16cid:durableId="1316912183">
    <w:abstractNumId w:val="10"/>
  </w:num>
  <w:num w:numId="16" w16cid:durableId="95951308">
    <w:abstractNumId w:val="4"/>
  </w:num>
  <w:num w:numId="17" w16cid:durableId="958994721">
    <w:abstractNumId w:val="15"/>
  </w:num>
  <w:num w:numId="18" w16cid:durableId="1426997987">
    <w:abstractNumId w:val="16"/>
  </w:num>
  <w:num w:numId="19" w16cid:durableId="1901475171">
    <w:abstractNumId w:val="22"/>
  </w:num>
  <w:num w:numId="20" w16cid:durableId="1892377101">
    <w:abstractNumId w:val="20"/>
  </w:num>
  <w:num w:numId="21" w16cid:durableId="1566600541">
    <w:abstractNumId w:val="26"/>
  </w:num>
  <w:num w:numId="22" w16cid:durableId="1664509943">
    <w:abstractNumId w:val="29"/>
  </w:num>
  <w:num w:numId="23" w16cid:durableId="961691264">
    <w:abstractNumId w:val="18"/>
  </w:num>
  <w:num w:numId="24" w16cid:durableId="566576546">
    <w:abstractNumId w:val="6"/>
  </w:num>
  <w:num w:numId="25" w16cid:durableId="75397079">
    <w:abstractNumId w:val="19"/>
  </w:num>
  <w:num w:numId="26" w16cid:durableId="2035301303">
    <w:abstractNumId w:val="14"/>
  </w:num>
  <w:num w:numId="27" w16cid:durableId="1265187656">
    <w:abstractNumId w:val="9"/>
  </w:num>
  <w:num w:numId="28" w16cid:durableId="1286815682">
    <w:abstractNumId w:val="1"/>
  </w:num>
  <w:num w:numId="29" w16cid:durableId="1115826069">
    <w:abstractNumId w:val="13"/>
  </w:num>
  <w:num w:numId="30" w16cid:durableId="136529586">
    <w:abstractNumId w:val="11"/>
  </w:num>
  <w:num w:numId="31" w16cid:durableId="6450865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9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E8"/>
    <w:rsid w:val="000134DC"/>
    <w:rsid w:val="00015D8C"/>
    <w:rsid w:val="000168D8"/>
    <w:rsid w:val="00017F4F"/>
    <w:rsid w:val="00025673"/>
    <w:rsid w:val="00030B6F"/>
    <w:rsid w:val="000428EA"/>
    <w:rsid w:val="00042DB0"/>
    <w:rsid w:val="000435AB"/>
    <w:rsid w:val="000503FF"/>
    <w:rsid w:val="0006144B"/>
    <w:rsid w:val="00071142"/>
    <w:rsid w:val="000B7AD2"/>
    <w:rsid w:val="000D3E8E"/>
    <w:rsid w:val="000D726B"/>
    <w:rsid w:val="000E2D6B"/>
    <w:rsid w:val="000E5FFF"/>
    <w:rsid w:val="0011532F"/>
    <w:rsid w:val="001241E7"/>
    <w:rsid w:val="00124FCE"/>
    <w:rsid w:val="00133D28"/>
    <w:rsid w:val="00155C73"/>
    <w:rsid w:val="0016768D"/>
    <w:rsid w:val="00171CAD"/>
    <w:rsid w:val="00184CB4"/>
    <w:rsid w:val="001B2953"/>
    <w:rsid w:val="001E1AEB"/>
    <w:rsid w:val="001F03F6"/>
    <w:rsid w:val="001F3ACB"/>
    <w:rsid w:val="001F43DC"/>
    <w:rsid w:val="00230148"/>
    <w:rsid w:val="00256CA8"/>
    <w:rsid w:val="00271607"/>
    <w:rsid w:val="002871D7"/>
    <w:rsid w:val="002A0F74"/>
    <w:rsid w:val="002A4574"/>
    <w:rsid w:val="002D0810"/>
    <w:rsid w:val="002D5995"/>
    <w:rsid w:val="00300A51"/>
    <w:rsid w:val="003066CC"/>
    <w:rsid w:val="003230AC"/>
    <w:rsid w:val="00356C61"/>
    <w:rsid w:val="00360490"/>
    <w:rsid w:val="003B79F2"/>
    <w:rsid w:val="003C00C0"/>
    <w:rsid w:val="003C6DA0"/>
    <w:rsid w:val="003D166D"/>
    <w:rsid w:val="003D4643"/>
    <w:rsid w:val="003E509D"/>
    <w:rsid w:val="003E5CD3"/>
    <w:rsid w:val="00423A33"/>
    <w:rsid w:val="00444F8D"/>
    <w:rsid w:val="00462432"/>
    <w:rsid w:val="004729D0"/>
    <w:rsid w:val="00473F7B"/>
    <w:rsid w:val="004966CD"/>
    <w:rsid w:val="004D0472"/>
    <w:rsid w:val="004D2A81"/>
    <w:rsid w:val="004F6768"/>
    <w:rsid w:val="00512539"/>
    <w:rsid w:val="00513EDE"/>
    <w:rsid w:val="005451F8"/>
    <w:rsid w:val="00556CB1"/>
    <w:rsid w:val="005748B8"/>
    <w:rsid w:val="00577DAE"/>
    <w:rsid w:val="00582A77"/>
    <w:rsid w:val="00584D78"/>
    <w:rsid w:val="00586165"/>
    <w:rsid w:val="00594C38"/>
    <w:rsid w:val="005B6518"/>
    <w:rsid w:val="005C3ADA"/>
    <w:rsid w:val="005C58F8"/>
    <w:rsid w:val="005D277A"/>
    <w:rsid w:val="005F04A0"/>
    <w:rsid w:val="005F3BEE"/>
    <w:rsid w:val="00607669"/>
    <w:rsid w:val="00616CB0"/>
    <w:rsid w:val="006170B6"/>
    <w:rsid w:val="0064619C"/>
    <w:rsid w:val="00672469"/>
    <w:rsid w:val="006B0098"/>
    <w:rsid w:val="006B0D7A"/>
    <w:rsid w:val="006B7BB0"/>
    <w:rsid w:val="006D4358"/>
    <w:rsid w:val="006D7D12"/>
    <w:rsid w:val="006E0B07"/>
    <w:rsid w:val="006E412E"/>
    <w:rsid w:val="006E4C7E"/>
    <w:rsid w:val="006F0F0D"/>
    <w:rsid w:val="006F1738"/>
    <w:rsid w:val="00700F1C"/>
    <w:rsid w:val="00715346"/>
    <w:rsid w:val="00715565"/>
    <w:rsid w:val="007211C4"/>
    <w:rsid w:val="00722525"/>
    <w:rsid w:val="00730501"/>
    <w:rsid w:val="00733698"/>
    <w:rsid w:val="00735F57"/>
    <w:rsid w:val="00757424"/>
    <w:rsid w:val="00783ED8"/>
    <w:rsid w:val="00790305"/>
    <w:rsid w:val="0079482C"/>
    <w:rsid w:val="007A1E26"/>
    <w:rsid w:val="007A5E65"/>
    <w:rsid w:val="007B0C75"/>
    <w:rsid w:val="007B3E4D"/>
    <w:rsid w:val="007E1850"/>
    <w:rsid w:val="007F3591"/>
    <w:rsid w:val="008032BC"/>
    <w:rsid w:val="008177AE"/>
    <w:rsid w:val="00844BDE"/>
    <w:rsid w:val="00854A28"/>
    <w:rsid w:val="00876B68"/>
    <w:rsid w:val="00887325"/>
    <w:rsid w:val="008913CF"/>
    <w:rsid w:val="008B1F53"/>
    <w:rsid w:val="008C60A4"/>
    <w:rsid w:val="008D793E"/>
    <w:rsid w:val="00901C05"/>
    <w:rsid w:val="00901D89"/>
    <w:rsid w:val="00902E30"/>
    <w:rsid w:val="009056DD"/>
    <w:rsid w:val="00930B8E"/>
    <w:rsid w:val="00932A6D"/>
    <w:rsid w:val="0094419C"/>
    <w:rsid w:val="00954E3A"/>
    <w:rsid w:val="00962FB0"/>
    <w:rsid w:val="009976FD"/>
    <w:rsid w:val="009A3B9A"/>
    <w:rsid w:val="009A3E34"/>
    <w:rsid w:val="009C1E58"/>
    <w:rsid w:val="009E1806"/>
    <w:rsid w:val="00A062E3"/>
    <w:rsid w:val="00A17EBF"/>
    <w:rsid w:val="00A4180A"/>
    <w:rsid w:val="00A46C29"/>
    <w:rsid w:val="00A46D46"/>
    <w:rsid w:val="00A729EC"/>
    <w:rsid w:val="00A72C70"/>
    <w:rsid w:val="00A82997"/>
    <w:rsid w:val="00A90B8A"/>
    <w:rsid w:val="00AB0320"/>
    <w:rsid w:val="00AB5F17"/>
    <w:rsid w:val="00AB6C1D"/>
    <w:rsid w:val="00AC5F39"/>
    <w:rsid w:val="00AD0520"/>
    <w:rsid w:val="00B03471"/>
    <w:rsid w:val="00B058C8"/>
    <w:rsid w:val="00B3361B"/>
    <w:rsid w:val="00B64A74"/>
    <w:rsid w:val="00B67757"/>
    <w:rsid w:val="00B7044A"/>
    <w:rsid w:val="00B84969"/>
    <w:rsid w:val="00BA5517"/>
    <w:rsid w:val="00BA6E6B"/>
    <w:rsid w:val="00BB5C28"/>
    <w:rsid w:val="00BC6BAF"/>
    <w:rsid w:val="00BD2559"/>
    <w:rsid w:val="00BD46F1"/>
    <w:rsid w:val="00BE31BB"/>
    <w:rsid w:val="00C10511"/>
    <w:rsid w:val="00C11421"/>
    <w:rsid w:val="00C12D1F"/>
    <w:rsid w:val="00C41FA0"/>
    <w:rsid w:val="00C662A7"/>
    <w:rsid w:val="00C81555"/>
    <w:rsid w:val="00C83071"/>
    <w:rsid w:val="00CB37E7"/>
    <w:rsid w:val="00CC06A3"/>
    <w:rsid w:val="00CC0D38"/>
    <w:rsid w:val="00CC1777"/>
    <w:rsid w:val="00CD6A01"/>
    <w:rsid w:val="00CE3723"/>
    <w:rsid w:val="00CE4F69"/>
    <w:rsid w:val="00D01D02"/>
    <w:rsid w:val="00D051F5"/>
    <w:rsid w:val="00D17B9C"/>
    <w:rsid w:val="00D47CE5"/>
    <w:rsid w:val="00D6321A"/>
    <w:rsid w:val="00D64723"/>
    <w:rsid w:val="00D778BD"/>
    <w:rsid w:val="00D92F90"/>
    <w:rsid w:val="00D95E4D"/>
    <w:rsid w:val="00D97E5B"/>
    <w:rsid w:val="00DB1A27"/>
    <w:rsid w:val="00DB2E0D"/>
    <w:rsid w:val="00DB6EBA"/>
    <w:rsid w:val="00DD4113"/>
    <w:rsid w:val="00DE1DE7"/>
    <w:rsid w:val="00DE6EFF"/>
    <w:rsid w:val="00DF7710"/>
    <w:rsid w:val="00E025E8"/>
    <w:rsid w:val="00E15298"/>
    <w:rsid w:val="00E250C4"/>
    <w:rsid w:val="00E4146F"/>
    <w:rsid w:val="00E41A95"/>
    <w:rsid w:val="00E50025"/>
    <w:rsid w:val="00E63184"/>
    <w:rsid w:val="00ED173F"/>
    <w:rsid w:val="00EE3CEA"/>
    <w:rsid w:val="00EE4E4D"/>
    <w:rsid w:val="00EF2E7D"/>
    <w:rsid w:val="00F321D2"/>
    <w:rsid w:val="00F534CF"/>
    <w:rsid w:val="00F74970"/>
    <w:rsid w:val="00F835DE"/>
    <w:rsid w:val="00F869D5"/>
    <w:rsid w:val="00FA2580"/>
    <w:rsid w:val="00FC5F0D"/>
    <w:rsid w:val="214BE35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39844"/>
  <w15:chartTrackingRefBased/>
  <w15:docId w15:val="{18424ED4-1A30-4C45-AA6B-436BC888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sz w:val="24"/>
        <w:szCs w:val="24"/>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FFF"/>
    <w:pPr>
      <w:spacing w:after="227" w:line="262" w:lineRule="auto"/>
    </w:pPr>
    <w:rPr>
      <w:kern w:val="16"/>
      <w14:ligatures w14:val="none"/>
    </w:rPr>
  </w:style>
  <w:style w:type="paragraph" w:styleId="Heading1">
    <w:name w:val="heading 1"/>
    <w:basedOn w:val="Normal"/>
    <w:next w:val="Normal"/>
    <w:link w:val="Heading1Char"/>
    <w:uiPriority w:val="9"/>
    <w:qFormat/>
    <w:rsid w:val="00D6321A"/>
    <w:pPr>
      <w:keepNext/>
      <w:keepLines/>
      <w:spacing w:before="236" w:after="196" w:line="240" w:lineRule="auto"/>
      <w:outlineLvl w:val="0"/>
    </w:pPr>
    <w:rPr>
      <w:rFonts w:asciiTheme="majorHAnsi" w:eastAsiaTheme="majorEastAsia" w:hAnsiTheme="majorHAnsi" w:cstheme="majorBidi"/>
      <w:b/>
      <w:bCs/>
      <w:sz w:val="48"/>
      <w:szCs w:val="48"/>
    </w:rPr>
  </w:style>
  <w:style w:type="paragraph" w:styleId="Heading2">
    <w:name w:val="heading 2"/>
    <w:basedOn w:val="Normal"/>
    <w:next w:val="Normal"/>
    <w:link w:val="Heading2Char"/>
    <w:uiPriority w:val="9"/>
    <w:unhideWhenUsed/>
    <w:qFormat/>
    <w:rsid w:val="00D6321A"/>
    <w:pPr>
      <w:keepNext/>
      <w:keepLines/>
      <w:spacing w:before="314" w:after="76" w:line="240" w:lineRule="auto"/>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6321A"/>
    <w:pPr>
      <w:keepNext/>
      <w:keepLines/>
      <w:spacing w:before="210" w:after="0"/>
      <w:outlineLvl w:val="2"/>
    </w:pPr>
    <w:rPr>
      <w:rFonts w:asciiTheme="majorHAnsi" w:eastAsiaTheme="majorEastAsia" w:hAnsiTheme="majorHAnsi"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5AB"/>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semiHidden/>
    <w:rsid w:val="000435AB"/>
    <w:rPr>
      <w:color w:val="000000" w:themeColor="text1"/>
      <w:sz w:val="20"/>
      <w:szCs w:val="24"/>
      <w:lang w:val="nb-NO"/>
    </w:rPr>
  </w:style>
  <w:style w:type="paragraph" w:styleId="Footer">
    <w:name w:val="footer"/>
    <w:basedOn w:val="Normal"/>
    <w:link w:val="FooterChar"/>
    <w:uiPriority w:val="99"/>
    <w:semiHidden/>
    <w:rsid w:val="00DB6EBA"/>
    <w:pPr>
      <w:tabs>
        <w:tab w:val="center" w:pos="4513"/>
        <w:tab w:val="right" w:pos="9469"/>
      </w:tabs>
      <w:spacing w:after="0" w:line="240" w:lineRule="auto"/>
    </w:pPr>
    <w:rPr>
      <w:sz w:val="20"/>
      <w:szCs w:val="20"/>
    </w:rPr>
  </w:style>
  <w:style w:type="character" w:customStyle="1" w:styleId="FooterChar">
    <w:name w:val="Footer Char"/>
    <w:basedOn w:val="DefaultParagraphFont"/>
    <w:link w:val="Footer"/>
    <w:uiPriority w:val="99"/>
    <w:semiHidden/>
    <w:rsid w:val="000435AB"/>
    <w:rPr>
      <w:color w:val="000000" w:themeColor="text1"/>
      <w:sz w:val="20"/>
      <w:szCs w:val="20"/>
      <w:lang w:val="nb-NO"/>
    </w:rPr>
  </w:style>
  <w:style w:type="paragraph" w:customStyle="1" w:styleId="Ingress">
    <w:name w:val="Ingress"/>
    <w:basedOn w:val="Normal"/>
    <w:next w:val="Normal"/>
    <w:uiPriority w:val="10"/>
    <w:qFormat/>
    <w:rsid w:val="00155C73"/>
    <w:pPr>
      <w:spacing w:after="488" w:line="245" w:lineRule="auto"/>
    </w:pPr>
    <w:rPr>
      <w:sz w:val="32"/>
      <w:szCs w:val="32"/>
    </w:rPr>
  </w:style>
  <w:style w:type="character" w:customStyle="1" w:styleId="Heading2Char">
    <w:name w:val="Heading 2 Char"/>
    <w:basedOn w:val="DefaultParagraphFont"/>
    <w:link w:val="Heading2"/>
    <w:uiPriority w:val="9"/>
    <w:rsid w:val="00D6321A"/>
    <w:rPr>
      <w:rFonts w:asciiTheme="majorHAnsi" w:eastAsiaTheme="majorEastAsia" w:hAnsiTheme="majorHAnsi" w:cstheme="majorBidi"/>
      <w:b/>
      <w:bCs/>
      <w:color w:val="000000" w:themeColor="text1"/>
      <w:sz w:val="28"/>
      <w:szCs w:val="28"/>
      <w:lang w:val="nb-NO"/>
    </w:rPr>
  </w:style>
  <w:style w:type="character" w:customStyle="1" w:styleId="Heading3Char">
    <w:name w:val="Heading 3 Char"/>
    <w:basedOn w:val="DefaultParagraphFont"/>
    <w:link w:val="Heading3"/>
    <w:uiPriority w:val="9"/>
    <w:rsid w:val="00D6321A"/>
    <w:rPr>
      <w:rFonts w:asciiTheme="majorHAnsi" w:eastAsiaTheme="majorEastAsia" w:hAnsiTheme="majorHAnsi" w:cstheme="majorBidi"/>
      <w:b/>
      <w:bCs/>
      <w:color w:val="000000" w:themeColor="text1"/>
      <w:sz w:val="24"/>
      <w:szCs w:val="24"/>
      <w:lang w:val="nb-NO"/>
    </w:rPr>
  </w:style>
  <w:style w:type="character" w:customStyle="1" w:styleId="Heading1Char">
    <w:name w:val="Heading 1 Char"/>
    <w:basedOn w:val="DefaultParagraphFont"/>
    <w:link w:val="Heading1"/>
    <w:uiPriority w:val="9"/>
    <w:rsid w:val="00D6321A"/>
    <w:rPr>
      <w:rFonts w:asciiTheme="majorHAnsi" w:eastAsiaTheme="majorEastAsia" w:hAnsiTheme="majorHAnsi" w:cstheme="majorBidi"/>
      <w:b/>
      <w:bCs/>
      <w:color w:val="000000" w:themeColor="text1"/>
      <w:sz w:val="48"/>
      <w:szCs w:val="48"/>
    </w:rPr>
  </w:style>
  <w:style w:type="paragraph" w:customStyle="1" w:styleId="Stikktittel">
    <w:name w:val="Stikktittel"/>
    <w:basedOn w:val="Normal"/>
    <w:uiPriority w:val="10"/>
    <w:qFormat/>
    <w:rsid w:val="004966CD"/>
    <w:pPr>
      <w:spacing w:line="240" w:lineRule="auto"/>
    </w:pPr>
    <w:rPr>
      <w:sz w:val="20"/>
      <w:szCs w:val="20"/>
    </w:rPr>
  </w:style>
  <w:style w:type="character" w:styleId="PlaceholderText">
    <w:name w:val="Placeholder Text"/>
    <w:basedOn w:val="DefaultParagraphFont"/>
    <w:uiPriority w:val="99"/>
    <w:semiHidden/>
    <w:rsid w:val="00EE4E4D"/>
    <w:rPr>
      <w:color w:val="808080"/>
    </w:rPr>
  </w:style>
  <w:style w:type="paragraph" w:styleId="ListParagraph">
    <w:name w:val="List Paragraph"/>
    <w:basedOn w:val="Normal"/>
    <w:uiPriority w:val="34"/>
    <w:semiHidden/>
    <w:qFormat/>
    <w:rsid w:val="00E4146F"/>
    <w:pPr>
      <w:spacing w:after="57"/>
      <w:ind w:left="692"/>
    </w:pPr>
  </w:style>
  <w:style w:type="table" w:styleId="TableGrid">
    <w:name w:val="Table Grid"/>
    <w:basedOn w:val="TableNormal"/>
    <w:uiPriority w:val="39"/>
    <w:rsid w:val="0007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166D"/>
    <w:pPr>
      <w:keepNext/>
      <w:spacing w:before="340" w:after="160" w:line="240" w:lineRule="auto"/>
    </w:pPr>
    <w:rPr>
      <w:iCs/>
      <w:sz w:val="20"/>
      <w:szCs w:val="18"/>
    </w:rPr>
  </w:style>
  <w:style w:type="paragraph" w:styleId="TOCHeading">
    <w:name w:val="TOC Heading"/>
    <w:basedOn w:val="Heading1"/>
    <w:next w:val="Normal"/>
    <w:uiPriority w:val="39"/>
    <w:unhideWhenUsed/>
    <w:qFormat/>
    <w:rsid w:val="007B3E4D"/>
    <w:pPr>
      <w:spacing w:after="856"/>
      <w:outlineLvl w:val="9"/>
    </w:pPr>
  </w:style>
  <w:style w:type="paragraph" w:styleId="TOC1">
    <w:name w:val="toc 1"/>
    <w:basedOn w:val="Normal"/>
    <w:next w:val="Normal"/>
    <w:autoRedefine/>
    <w:uiPriority w:val="39"/>
    <w:semiHidden/>
    <w:rsid w:val="008D793E"/>
    <w:pPr>
      <w:tabs>
        <w:tab w:val="right" w:leader="dot" w:pos="9514"/>
      </w:tabs>
      <w:spacing w:before="170" w:after="0"/>
    </w:pPr>
    <w:rPr>
      <w:b/>
      <w:noProof/>
    </w:rPr>
  </w:style>
  <w:style w:type="paragraph" w:styleId="TOC2">
    <w:name w:val="toc 2"/>
    <w:basedOn w:val="Normal"/>
    <w:next w:val="Normal"/>
    <w:autoRedefine/>
    <w:uiPriority w:val="39"/>
    <w:semiHidden/>
    <w:rsid w:val="00A46D46"/>
    <w:pPr>
      <w:tabs>
        <w:tab w:val="right" w:leader="dot" w:pos="9514"/>
      </w:tabs>
      <w:spacing w:after="0"/>
      <w:ind w:left="340"/>
    </w:pPr>
  </w:style>
  <w:style w:type="character" w:styleId="Hyperlink">
    <w:name w:val="Hyperlink"/>
    <w:basedOn w:val="DefaultParagraphFont"/>
    <w:uiPriority w:val="99"/>
    <w:rsid w:val="006170B6"/>
    <w:rPr>
      <w:color w:val="005462" w:themeColor="hyperlink"/>
      <w:u w:val="single"/>
    </w:rPr>
  </w:style>
  <w:style w:type="paragraph" w:styleId="TOC3">
    <w:name w:val="toc 3"/>
    <w:basedOn w:val="Normal"/>
    <w:next w:val="Normal"/>
    <w:autoRedefine/>
    <w:uiPriority w:val="39"/>
    <w:semiHidden/>
    <w:rsid w:val="00DE1DE7"/>
    <w:pPr>
      <w:spacing w:after="0"/>
      <w:ind w:left="896"/>
    </w:pPr>
  </w:style>
  <w:style w:type="numbering" w:customStyle="1" w:styleId="FKListe">
    <w:name w:val="FK Liste"/>
    <w:uiPriority w:val="99"/>
    <w:rsid w:val="005C58F8"/>
    <w:pPr>
      <w:numPr>
        <w:numId w:val="8"/>
      </w:numPr>
    </w:pPr>
  </w:style>
  <w:style w:type="table" w:customStyle="1" w:styleId="2Nype">
    <w:name w:val="2. Nype"/>
    <w:basedOn w:val="TableNorma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FDF3F1"/>
    </w:tcPr>
    <w:tblStylePr w:type="firstRow">
      <w:rPr>
        <w:b/>
      </w:rPr>
      <w:tblPr/>
      <w:tcPr>
        <w:shd w:val="clear" w:color="auto" w:fill="F8DCD5"/>
      </w:tcPr>
    </w:tblStylePr>
    <w:tblStylePr w:type="lastRow">
      <w:rPr>
        <w:b/>
      </w:rPr>
      <w:tblPr/>
      <w:tcPr>
        <w:tcBorders>
          <w:top w:val="single" w:sz="6" w:space="0" w:color="F8DCD5"/>
          <w:bottom w:val="single" w:sz="6" w:space="0" w:color="F8DCD5"/>
        </w:tcBorders>
        <w:shd w:val="clear" w:color="auto" w:fill="FDF3F1"/>
      </w:tcPr>
    </w:tblStylePr>
    <w:tblStylePr w:type="band2Horz">
      <w:tblPr/>
      <w:tcPr>
        <w:shd w:val="clear" w:color="auto" w:fill="FAE6E2"/>
      </w:tcPr>
    </w:tblStylePr>
  </w:style>
  <w:style w:type="table" w:customStyle="1" w:styleId="4Sortoghvit">
    <w:name w:val="4. Sort og hvit"/>
    <w:basedOn w:val="TableNormal"/>
    <w:uiPriority w:val="99"/>
    <w:rsid w:val="003B79F2"/>
    <w:pPr>
      <w:spacing w:after="0" w:line="240" w:lineRule="auto"/>
      <w:contextualSpacing/>
    </w:pPr>
    <w:rPr>
      <w:sz w:val="20"/>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left w:w="170" w:type="dxa"/>
        <w:bottom w:w="85" w:type="dxa"/>
        <w:right w:w="170" w:type="dxa"/>
      </w:tblCellMar>
    </w:tblPr>
    <w:tcPr>
      <w:shd w:val="clear" w:color="auto" w:fill="auto"/>
    </w:tcPr>
    <w:tblStylePr w:type="firstRow">
      <w:rPr>
        <w:b/>
      </w:rPr>
      <w:tblPr/>
      <w:tcPr>
        <w:shd w:val="clear" w:color="auto" w:fill="D9D9D9" w:themeFill="background1" w:themeFillShade="D9"/>
      </w:tcPr>
    </w:tblStylePr>
    <w:tblStylePr w:type="lastRow">
      <w:rPr>
        <w:b/>
      </w:rPr>
    </w:tblStylePr>
  </w:style>
  <w:style w:type="table" w:customStyle="1" w:styleId="2Gran">
    <w:name w:val="2. Gran"/>
    <w:basedOn w:val="2Nype"/>
    <w:uiPriority w:val="99"/>
    <w:rsid w:val="0011532F"/>
    <w:tblPr/>
    <w:tcPr>
      <w:shd w:val="clear" w:color="auto" w:fill="F2F5F1"/>
    </w:tcPr>
    <w:tblStylePr w:type="firstRow">
      <w:rPr>
        <w:b/>
      </w:rPr>
      <w:tblPr/>
      <w:tcPr>
        <w:shd w:val="clear" w:color="auto" w:fill="D9E2D7"/>
      </w:tcPr>
    </w:tblStylePr>
    <w:tblStylePr w:type="lastRow">
      <w:rPr>
        <w:b/>
      </w:rPr>
      <w:tblPr/>
      <w:tcPr>
        <w:tcBorders>
          <w:top w:val="single" w:sz="6" w:space="0" w:color="D9E2D7"/>
          <w:bottom w:val="single" w:sz="6" w:space="0" w:color="D9E2D7"/>
        </w:tcBorders>
        <w:shd w:val="clear" w:color="auto" w:fill="F2F5F1"/>
      </w:tcPr>
    </w:tblStylePr>
    <w:tblStylePr w:type="band2Horz">
      <w:tblPr/>
      <w:tcPr>
        <w:shd w:val="clear" w:color="auto" w:fill="E4EBE3"/>
      </w:tcPr>
    </w:tblStylePr>
  </w:style>
  <w:style w:type="table" w:customStyle="1" w:styleId="1Vann">
    <w:name w:val="1. Vann"/>
    <w:basedOn w:val="TableNormal"/>
    <w:uiPriority w:val="99"/>
    <w:rsid w:val="005C3ADA"/>
    <w:pPr>
      <w:spacing w:after="0" w:line="240" w:lineRule="auto"/>
      <w:contextualSpacing/>
    </w:pPr>
    <w:rPr>
      <w:sz w:val="20"/>
    </w:rPr>
    <w:tblPr>
      <w:tblStyleRowBandSize w:val="1"/>
      <w:tblCellMar>
        <w:top w:w="85" w:type="dxa"/>
        <w:left w:w="170" w:type="dxa"/>
        <w:bottom w:w="85" w:type="dxa"/>
        <w:right w:w="170" w:type="dxa"/>
      </w:tblCellMar>
    </w:tblPr>
    <w:tcPr>
      <w:shd w:val="clear" w:color="auto" w:fill="EBF2F4"/>
    </w:tcPr>
    <w:tblStylePr w:type="firstRow">
      <w:rPr>
        <w:b/>
      </w:rPr>
      <w:tblPr/>
      <w:tcPr>
        <w:shd w:val="clear" w:color="auto" w:fill="C6D9DF"/>
      </w:tcPr>
    </w:tblStylePr>
    <w:tblStylePr w:type="lastRow">
      <w:rPr>
        <w:b/>
      </w:rPr>
      <w:tblPr/>
      <w:tcPr>
        <w:tcBorders>
          <w:top w:val="single" w:sz="6" w:space="0" w:color="C6D9DF"/>
          <w:bottom w:val="single" w:sz="6" w:space="0" w:color="C6D9DF"/>
        </w:tcBorders>
        <w:shd w:val="clear" w:color="auto" w:fill="EBF2F4"/>
      </w:tcPr>
    </w:tblStylePr>
    <w:tblStylePr w:type="band2Horz">
      <w:tblPr/>
      <w:tcPr>
        <w:shd w:val="clear" w:color="auto" w:fill="D7E5EA"/>
      </w:tcPr>
    </w:tblStylePr>
  </w:style>
  <w:style w:type="character" w:styleId="UnresolvedMention">
    <w:name w:val="Unresolved Mention"/>
    <w:basedOn w:val="DefaultParagraphFont"/>
    <w:uiPriority w:val="99"/>
    <w:semiHidden/>
    <w:unhideWhenUsed/>
    <w:rsid w:val="001241E7"/>
    <w:rPr>
      <w:color w:val="605E5C"/>
      <w:shd w:val="clear" w:color="auto" w:fill="E1DFDD"/>
    </w:rPr>
  </w:style>
  <w:style w:type="paragraph" w:styleId="NormalWeb">
    <w:name w:val="Normal (Web)"/>
    <w:basedOn w:val="Normal"/>
    <w:uiPriority w:val="99"/>
    <w:semiHidden/>
    <w:unhideWhenUsed/>
    <w:rsid w:val="002A0F74"/>
    <w:pPr>
      <w:spacing w:before="100" w:beforeAutospacing="1" w:after="100" w:afterAutospacing="1" w:line="240" w:lineRule="auto"/>
    </w:pPr>
    <w:rPr>
      <w:rFonts w:ascii="Times New Roman" w:eastAsia="Times New Roman" w:hAnsi="Times New Roman" w:cs="Times New Roman"/>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team/19%3ANGScwLlmmMd1NOpcV_UqyiPh06Q6P6bQbMnaXinRn4c1%40thread.tacv2/conversations?groupId=5c948aab-66cd-4c13-b15a-37ba09cf1ccc&amp;tenantId=0a8a3b9a-8dcd-4ebc-9305-f971454d49b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channel/19%3Ab286606b45df47bdbd59fa3d220ba484%40thread.tacv2/Skolemilj%C3%B8?groupId=5c948aab-66cd-4c13-b15a-37ba09cf1ccc&amp;tenantId=0a8a3b9a-8dcd-4ebc-9305-f971454d49b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estfoldfylke.sharepoint.com/sites/Delteressurser/Office%20Templates/Administrasjonen/Vestfold-Enkel-Wordmal.dotx" TargetMode="External"/></Relationships>
</file>

<file path=word/theme/theme1.xml><?xml version="1.0" encoding="utf-8"?>
<a:theme xmlns:a="http://schemas.openxmlformats.org/drawingml/2006/main" name="Office-tema">
  <a:themeElements>
    <a:clrScheme name="Vestfold fylkeskommune">
      <a:dk1>
        <a:srgbClr val="000000"/>
      </a:dk1>
      <a:lt1>
        <a:srgbClr val="FFFFFF"/>
      </a:lt1>
      <a:dk2>
        <a:srgbClr val="996954"/>
      </a:dk2>
      <a:lt2>
        <a:srgbClr val="414681"/>
      </a:lt2>
      <a:accent1>
        <a:srgbClr val="005462"/>
      </a:accent1>
      <a:accent2>
        <a:srgbClr val="009BC2"/>
      </a:accent2>
      <a:accent3>
        <a:srgbClr val="2F7542"/>
      </a:accent3>
      <a:accent4>
        <a:srgbClr val="1F9562"/>
      </a:accent4>
      <a:accent5>
        <a:srgbClr val="BC7726"/>
      </a:accent5>
      <a:accent6>
        <a:srgbClr val="B7173D"/>
      </a:accent6>
      <a:hlink>
        <a:srgbClr val="005462"/>
      </a:hlink>
      <a:folHlink>
        <a:srgbClr val="5A2E6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Vann">
      <a:srgbClr val="005260"/>
    </a:custClr>
    <a:custClr name="Hav">
      <a:srgbClr val="1C6C6C"/>
    </a:custClr>
    <a:custClr name="Fjord">
      <a:srgbClr val="14828C"/>
    </a:custClr>
    <a:custClr name="Himmel">
      <a:srgbClr val="009BC2"/>
    </a:custClr>
    <a:custClr name="Gress">
      <a:srgbClr val="1F9562"/>
    </a:custClr>
    <a:custClr name="Gran">
      <a:srgbClr val="2F7542"/>
    </a:custClr>
    <a:custClr name="Korn">
      <a:srgbClr val="A5983A"/>
    </a:custClr>
    <a:custClr name="Stein">
      <a:srgbClr val="7B7B7A"/>
    </a:custClr>
    <a:custClr name="Berg">
      <a:srgbClr val="727062"/>
    </a:custClr>
    <a:custClr name="Strand">
      <a:srgbClr val="8A6C3E"/>
    </a:custClr>
    <a:custClr name="Siv">
      <a:srgbClr val="BC7726"/>
    </a:custClr>
    <a:custClr name="Bark">
      <a:srgbClr val="996954"/>
    </a:custClr>
    <a:custClr name="Nype">
      <a:srgbClr val="B7173D"/>
    </a:custClr>
    <a:custClr name="Plomme">
      <a:srgbClr val="5A2E61"/>
    </a:custClr>
    <a:custClr name="Blåveis">
      <a:srgbClr val="414681"/>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AC4184AD8892E43AE9758D6045D984D" ma:contentTypeVersion="4" ma:contentTypeDescription="Opprett et nytt dokument." ma:contentTypeScope="" ma:versionID="c5f28cae89f4a7bff4c3243940bc3ecf">
  <xsd:schema xmlns:xsd="http://www.w3.org/2001/XMLSchema" xmlns:xs="http://www.w3.org/2001/XMLSchema" xmlns:p="http://schemas.microsoft.com/office/2006/metadata/properties" xmlns:ns2="99a55c83-25a5-447b-be13-573c934924c5" targetNamespace="http://schemas.microsoft.com/office/2006/metadata/properties" ma:root="true" ma:fieldsID="6fa3568b0c0af33681ba470f6b3193ae" ns2:_="">
    <xsd:import namespace="99a55c83-25a5-447b-be13-573c934924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55c83-25a5-447b-be13-573c93492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9C917-7CFA-4E3A-AC5A-F0FFE938C7A2}">
  <ds:schemaRefs>
    <ds:schemaRef ds:uri="http://schemas.microsoft.com/sharepoint/v3/contenttype/forms"/>
  </ds:schemaRefs>
</ds:datastoreItem>
</file>

<file path=customXml/itemProps2.xml><?xml version="1.0" encoding="utf-8"?>
<ds:datastoreItem xmlns:ds="http://schemas.openxmlformats.org/officeDocument/2006/customXml" ds:itemID="{B73BCDA2-A2FD-46AC-9785-E33945FF47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5428AF-1B3F-4261-A2CB-EAAAE2618C2A}">
  <ds:schemaRefs>
    <ds:schemaRef ds:uri="http://schemas.openxmlformats.org/officeDocument/2006/bibliography"/>
  </ds:schemaRefs>
</ds:datastoreItem>
</file>

<file path=customXml/itemProps4.xml><?xml version="1.0" encoding="utf-8"?>
<ds:datastoreItem xmlns:ds="http://schemas.openxmlformats.org/officeDocument/2006/customXml" ds:itemID="{3049B7C4-9ED4-4476-820A-DB7F5AD35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55c83-25a5-447b-be13-573c93492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Vestfold-Enkel-Wordmal.dotx</Template>
  <TotalTime>88</TotalTime>
  <Pages>1</Pages>
  <Words>602</Words>
  <Characters>3432</Characters>
  <Application>Microsoft Office Word</Application>
  <DocSecurity>4</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Vestfold fylkeskommune</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Kaupang</dc:creator>
  <cp:keywords/>
  <dc:description/>
  <cp:lastModifiedBy>Lisen C Boberg-Nilsen</cp:lastModifiedBy>
  <cp:revision>10</cp:revision>
  <dcterms:created xsi:type="dcterms:W3CDTF">2026-04-15T16:43:00Z</dcterms:created>
  <dcterms:modified xsi:type="dcterms:W3CDTF">2026-04-15T09:10:00Z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0x0101005AC4184AD8892E43AE9758D6045D984D</vt:lpwstr>
  </property>
  <property fmtid="{D5CDD505-2E9C-101B-9397-08002B2CF9AE}" pid="3" name="Order">
    <vt:r8>376400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